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8C" w:rsidRPr="00CD4926" w:rsidRDefault="00932D0F" w:rsidP="00D0608C">
      <w:pPr>
        <w:pStyle w:val="Bezodstpw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PROCEDURA NIEBIESKICH KART</w:t>
      </w:r>
    </w:p>
    <w:p w:rsidR="00D0608C" w:rsidRPr="00CD4926" w:rsidRDefault="00D0608C" w:rsidP="00D0608C">
      <w:pPr>
        <w:pStyle w:val="Bezodstpw"/>
        <w:jc w:val="center"/>
        <w:rPr>
          <w:b/>
        </w:rPr>
      </w:pPr>
    </w:p>
    <w:p w:rsidR="00D0608C" w:rsidRPr="00CD4926" w:rsidRDefault="00D0608C" w:rsidP="00E94C76">
      <w:pPr>
        <w:pStyle w:val="Bezodstpw"/>
        <w:jc w:val="both"/>
        <w:rPr>
          <w:b/>
        </w:rPr>
      </w:pPr>
      <w:r w:rsidRPr="00CD4926">
        <w:rPr>
          <w:b/>
        </w:rPr>
        <w:t xml:space="preserve">Jednym </w:t>
      </w:r>
      <w:r w:rsidR="00907714" w:rsidRPr="00CD4926">
        <w:rPr>
          <w:b/>
        </w:rPr>
        <w:t>z ważniejszych narzędzi</w:t>
      </w:r>
      <w:r w:rsidRPr="00CD4926">
        <w:rPr>
          <w:b/>
        </w:rPr>
        <w:t xml:space="preserve"> w działaniach na rzecz przeciwdziałania przemocy w rodzinie jest procedura Niebieskich Kart. Sposób jej realizacji został określony w Rozporządzeniu</w:t>
      </w:r>
      <w:r w:rsidR="00907714" w:rsidRPr="00CD4926">
        <w:rPr>
          <w:b/>
        </w:rPr>
        <w:t xml:space="preserve"> Rady M</w:t>
      </w:r>
      <w:r w:rsidRPr="00CD4926">
        <w:rPr>
          <w:b/>
        </w:rPr>
        <w:t>inistrów z dnia 13 września 2011 r. Procedura zakłada działania oparte o ścisłą współpracę instytucji, które w swoich zadaniach mają pomoc rodzinie</w:t>
      </w:r>
      <w:r w:rsidR="005D1A1C" w:rsidRPr="00CD4926">
        <w:rPr>
          <w:b/>
        </w:rPr>
        <w:t xml:space="preserve"> doświadczającej przemocy. Praca z wykorzystaniem  procedury N</w:t>
      </w:r>
      <w:r w:rsidR="00CD4926">
        <w:rPr>
          <w:b/>
        </w:rPr>
        <w:t xml:space="preserve">iebieskich </w:t>
      </w:r>
      <w:r w:rsidR="005D1A1C" w:rsidRPr="00CD4926">
        <w:rPr>
          <w:b/>
        </w:rPr>
        <w:t>K</w:t>
      </w:r>
      <w:r w:rsidR="00CD4926">
        <w:rPr>
          <w:b/>
        </w:rPr>
        <w:t>art</w:t>
      </w:r>
      <w:r w:rsidR="005D1A1C" w:rsidRPr="00CD4926">
        <w:rPr>
          <w:b/>
        </w:rPr>
        <w:t xml:space="preserve"> prowadzona jest przez</w:t>
      </w:r>
      <w:r w:rsidRPr="00CD4926">
        <w:rPr>
          <w:b/>
        </w:rPr>
        <w:t xml:space="preserve"> Zespoły Interdyscyplinarne ds. przeciwdziałania przemocy w rodzinie powoływane obligatoryjnie w k</w:t>
      </w:r>
      <w:r w:rsidR="005D1A1C" w:rsidRPr="00CD4926">
        <w:rPr>
          <w:b/>
        </w:rPr>
        <w:t>ażdej gminie przez wójta, burmistrza lub prezydenta miasta.</w:t>
      </w:r>
    </w:p>
    <w:p w:rsidR="00E87064" w:rsidRDefault="00E87064" w:rsidP="00E94C76">
      <w:pPr>
        <w:pStyle w:val="Bezodstpw"/>
        <w:jc w:val="both"/>
      </w:pPr>
    </w:p>
    <w:p w:rsidR="00FB7317" w:rsidRPr="00CD4926" w:rsidRDefault="00FB7317" w:rsidP="00E94C76">
      <w:pPr>
        <w:pStyle w:val="Bezodstpw"/>
        <w:jc w:val="both"/>
        <w:rPr>
          <w:b/>
          <w:color w:val="0070C0"/>
        </w:rPr>
      </w:pPr>
      <w:r w:rsidRPr="00CD4926">
        <w:rPr>
          <w:b/>
          <w:color w:val="0070C0"/>
        </w:rPr>
        <w:t>Kiedy wszczynana jest procedura N</w:t>
      </w:r>
      <w:r w:rsidR="00CF1E85">
        <w:rPr>
          <w:b/>
          <w:color w:val="0070C0"/>
        </w:rPr>
        <w:t xml:space="preserve">iebieskich </w:t>
      </w:r>
      <w:r w:rsidRPr="00CD4926">
        <w:rPr>
          <w:b/>
          <w:color w:val="0070C0"/>
        </w:rPr>
        <w:t>K</w:t>
      </w:r>
      <w:r w:rsidR="00CF1E85">
        <w:rPr>
          <w:b/>
          <w:color w:val="0070C0"/>
        </w:rPr>
        <w:t>art</w:t>
      </w:r>
      <w:r w:rsidRPr="00CD4926">
        <w:rPr>
          <w:b/>
          <w:color w:val="0070C0"/>
        </w:rPr>
        <w:t>?</w:t>
      </w:r>
    </w:p>
    <w:p w:rsidR="00FB7317" w:rsidRDefault="00FB7317" w:rsidP="00E94C76">
      <w:pPr>
        <w:pStyle w:val="Bezodstpw"/>
        <w:jc w:val="both"/>
      </w:pPr>
      <w:r>
        <w:t>Wszc</w:t>
      </w:r>
      <w:r w:rsidR="00907714">
        <w:t>zęcie procedury N</w:t>
      </w:r>
      <w:r w:rsidR="00CD4926">
        <w:t xml:space="preserve">iebieskich </w:t>
      </w:r>
      <w:r w:rsidR="00907714">
        <w:t>K</w:t>
      </w:r>
      <w:r w:rsidR="00CD4926">
        <w:t>art</w:t>
      </w:r>
      <w:r>
        <w:t xml:space="preserve"> następuje w sytuacjach, w których istnieje </w:t>
      </w:r>
      <w:r w:rsidRPr="00907714">
        <w:rPr>
          <w:b/>
        </w:rPr>
        <w:t>podejrzenie</w:t>
      </w:r>
      <w:r w:rsidR="00CD4926">
        <w:t xml:space="preserve"> </w:t>
      </w:r>
      <w:r w:rsidR="00907714">
        <w:t>stosowania przemocy w rodzinie. N</w:t>
      </w:r>
      <w:r>
        <w:t xml:space="preserve">ie musi być ono poparte dowodami. To w trakcie prowadzenia procedury ustala się, czy podejrzenie to  jest uzasadnione czy nie. </w:t>
      </w:r>
    </w:p>
    <w:p w:rsidR="00E87064" w:rsidRDefault="00E87064" w:rsidP="00E94C76">
      <w:pPr>
        <w:pStyle w:val="Bezodstpw"/>
        <w:jc w:val="both"/>
      </w:pPr>
    </w:p>
    <w:p w:rsidR="00FB7317" w:rsidRPr="00CD4926" w:rsidRDefault="005A474E" w:rsidP="00E94C76">
      <w:pPr>
        <w:pStyle w:val="Bezodstpw"/>
        <w:jc w:val="both"/>
        <w:rPr>
          <w:b/>
          <w:color w:val="0070C0"/>
        </w:rPr>
      </w:pPr>
      <w:r w:rsidRPr="00CD4926">
        <w:rPr>
          <w:b/>
          <w:color w:val="0070C0"/>
        </w:rPr>
        <w:t>Czy osoba dotknięta przemocą w rodzinie musi wyrazić zgodę na wszczęcie procedury NK?</w:t>
      </w:r>
    </w:p>
    <w:p w:rsidR="005A474E" w:rsidRDefault="005A474E" w:rsidP="00E94C76">
      <w:pPr>
        <w:pStyle w:val="Bezodstpw"/>
        <w:jc w:val="both"/>
      </w:pPr>
      <w:r>
        <w:t>Żeby wszcząć i prowadzić procedurę N</w:t>
      </w:r>
      <w:r w:rsidR="00CD4926">
        <w:t xml:space="preserve">iebieskich Kart </w:t>
      </w:r>
      <w:r>
        <w:t>nie wymagana jest zgoda osoby, wobec</w:t>
      </w:r>
      <w:r w:rsidR="00CD4926">
        <w:t xml:space="preserve"> której istnieje podejrzenie</w:t>
      </w:r>
      <w:r w:rsidR="00907714">
        <w:t>, ż</w:t>
      </w:r>
      <w:r>
        <w:t>e jest krzywdzona.</w:t>
      </w:r>
    </w:p>
    <w:p w:rsidR="00E87064" w:rsidRDefault="00E87064" w:rsidP="00E94C76">
      <w:pPr>
        <w:pStyle w:val="Bezodstpw"/>
        <w:jc w:val="both"/>
      </w:pPr>
    </w:p>
    <w:p w:rsidR="005A474E" w:rsidRPr="00CD4926" w:rsidRDefault="005A474E" w:rsidP="00E94C76">
      <w:pPr>
        <w:pStyle w:val="Bezodstpw"/>
        <w:jc w:val="both"/>
        <w:rPr>
          <w:b/>
          <w:color w:val="0070C0"/>
        </w:rPr>
      </w:pPr>
      <w:r w:rsidRPr="00CD4926">
        <w:rPr>
          <w:b/>
          <w:color w:val="0070C0"/>
        </w:rPr>
        <w:t>Przez kogo wszczynana jest procedura N</w:t>
      </w:r>
      <w:r w:rsidR="00CD4926">
        <w:rPr>
          <w:b/>
          <w:color w:val="0070C0"/>
        </w:rPr>
        <w:t xml:space="preserve">iebieskich </w:t>
      </w:r>
      <w:r w:rsidRPr="00CD4926">
        <w:rPr>
          <w:b/>
          <w:color w:val="0070C0"/>
        </w:rPr>
        <w:t>K</w:t>
      </w:r>
      <w:r w:rsidR="00CD4926">
        <w:rPr>
          <w:b/>
          <w:color w:val="0070C0"/>
        </w:rPr>
        <w:t>art</w:t>
      </w:r>
      <w:r w:rsidRPr="00CD4926">
        <w:rPr>
          <w:b/>
          <w:color w:val="0070C0"/>
        </w:rPr>
        <w:t>?</w:t>
      </w:r>
    </w:p>
    <w:p w:rsidR="005A474E" w:rsidRDefault="00E87064" w:rsidP="00E94C76">
      <w:pPr>
        <w:pStyle w:val="Bezodstpw"/>
        <w:jc w:val="both"/>
      </w:pPr>
      <w:r>
        <w:t>Procedurę N</w:t>
      </w:r>
      <w:r w:rsidR="00CD4926">
        <w:t xml:space="preserve">iebieskich </w:t>
      </w:r>
      <w:r>
        <w:t>K</w:t>
      </w:r>
      <w:r w:rsidR="00CD4926">
        <w:t>art</w:t>
      </w:r>
      <w:r w:rsidR="005A474E">
        <w:t xml:space="preserve"> wszczynają:</w:t>
      </w:r>
    </w:p>
    <w:p w:rsidR="005A474E" w:rsidRDefault="005A474E" w:rsidP="00E94C76">
      <w:pPr>
        <w:pStyle w:val="Bezodstpw"/>
        <w:jc w:val="both"/>
      </w:pPr>
      <w:r>
        <w:t>- przedstawiciel</w:t>
      </w:r>
      <w:r w:rsidR="00907714">
        <w:t>e</w:t>
      </w:r>
      <w:r>
        <w:t xml:space="preserve"> policji, np. dzielnicowy lub policjant obecny podczas interwencji domowej</w:t>
      </w:r>
      <w:r w:rsidR="00907714">
        <w:t>,</w:t>
      </w:r>
    </w:p>
    <w:p w:rsidR="005A474E" w:rsidRDefault="00907714" w:rsidP="00E94C76">
      <w:pPr>
        <w:pStyle w:val="Bezodstpw"/>
        <w:jc w:val="both"/>
      </w:pPr>
      <w:r>
        <w:t>- członkowie</w:t>
      </w:r>
      <w:r w:rsidR="00932D0F">
        <w:t xml:space="preserve"> gminnej komisji rozwiązywania problemów a</w:t>
      </w:r>
      <w:r w:rsidR="005A474E">
        <w:t>lkoholowych</w:t>
      </w:r>
      <w:r>
        <w:t>,</w:t>
      </w:r>
      <w:r w:rsidR="005A474E">
        <w:t xml:space="preserve"> </w:t>
      </w:r>
    </w:p>
    <w:p w:rsidR="005A474E" w:rsidRDefault="005A474E" w:rsidP="00E94C76">
      <w:pPr>
        <w:pStyle w:val="Bezodstpw"/>
        <w:jc w:val="both"/>
      </w:pPr>
      <w:r>
        <w:t>- przedstawiciel</w:t>
      </w:r>
      <w:r w:rsidR="00907714">
        <w:t>e</w:t>
      </w:r>
      <w:r>
        <w:t xml:space="preserve"> ochrony zdrowia, np. lekarz, pielęgniarka, </w:t>
      </w:r>
      <w:r w:rsidR="00E87064">
        <w:t>ratownik medyczny,</w:t>
      </w:r>
    </w:p>
    <w:p w:rsidR="00E87064" w:rsidRDefault="00907714" w:rsidP="00E94C76">
      <w:pPr>
        <w:pStyle w:val="Bezodstpw"/>
        <w:jc w:val="both"/>
      </w:pPr>
      <w:r>
        <w:t>- pracownicy</w:t>
      </w:r>
      <w:r w:rsidR="00E87064">
        <w:t xml:space="preserve"> socja</w:t>
      </w:r>
      <w:r>
        <w:t>lni</w:t>
      </w:r>
      <w:r w:rsidR="00E87064">
        <w:t xml:space="preserve"> ośrodka pomocy społecznej</w:t>
      </w:r>
      <w:r>
        <w:t>,</w:t>
      </w:r>
    </w:p>
    <w:p w:rsidR="00E87064" w:rsidRDefault="00E87064" w:rsidP="00E94C76">
      <w:pPr>
        <w:pStyle w:val="Bezodstpw"/>
        <w:jc w:val="both"/>
      </w:pPr>
      <w:r>
        <w:t>- przedstawiciel</w:t>
      </w:r>
      <w:r w:rsidR="00907714">
        <w:t>e</w:t>
      </w:r>
      <w:r>
        <w:t xml:space="preserve"> oświaty, np. nauczyciel, ped</w:t>
      </w:r>
      <w:r w:rsidR="0087228D">
        <w:t>agog szkolny, psycholog szkolny.</w:t>
      </w:r>
    </w:p>
    <w:p w:rsidR="00E87064" w:rsidRDefault="00E87064" w:rsidP="00E94C76">
      <w:pPr>
        <w:pStyle w:val="Bezodstpw"/>
        <w:jc w:val="both"/>
      </w:pPr>
      <w:r>
        <w:t>O</w:t>
      </w:r>
      <w:r w:rsidR="00932D0F">
        <w:t xml:space="preserve">soba prywatna nie może wszcząć </w:t>
      </w:r>
      <w:r>
        <w:t>procedury N</w:t>
      </w:r>
      <w:r w:rsidR="00CF1E85">
        <w:t xml:space="preserve">iebieskich </w:t>
      </w:r>
      <w:r>
        <w:t>K</w:t>
      </w:r>
      <w:r w:rsidR="00CF1E85">
        <w:t>art</w:t>
      </w:r>
      <w:r>
        <w:t>, może natomiast zgłosić niepokojącą ją sytuację do wyżej wymienionych instytucji, które to uczynią.</w:t>
      </w:r>
      <w:r w:rsidR="0087228D">
        <w:t xml:space="preserve"> </w:t>
      </w:r>
    </w:p>
    <w:p w:rsidR="00E87064" w:rsidRDefault="00E87064" w:rsidP="00E94C76">
      <w:pPr>
        <w:pStyle w:val="Bezodstpw"/>
        <w:jc w:val="both"/>
      </w:pPr>
    </w:p>
    <w:p w:rsidR="00E87064" w:rsidRPr="00CD4926" w:rsidRDefault="00E87064" w:rsidP="00E94C76">
      <w:pPr>
        <w:pStyle w:val="Bezodstpw"/>
        <w:jc w:val="both"/>
        <w:rPr>
          <w:b/>
          <w:color w:val="0070C0"/>
        </w:rPr>
      </w:pPr>
      <w:r w:rsidRPr="00CD4926">
        <w:rPr>
          <w:b/>
          <w:color w:val="0070C0"/>
        </w:rPr>
        <w:t>Co się dzieje po wszczęciu procedury N</w:t>
      </w:r>
      <w:r w:rsidR="00CF1E85">
        <w:rPr>
          <w:b/>
          <w:color w:val="0070C0"/>
        </w:rPr>
        <w:t xml:space="preserve">iebieskich </w:t>
      </w:r>
      <w:r w:rsidRPr="00CD4926">
        <w:rPr>
          <w:b/>
          <w:color w:val="0070C0"/>
        </w:rPr>
        <w:t>K</w:t>
      </w:r>
      <w:r w:rsidR="00CF1E85">
        <w:rPr>
          <w:b/>
          <w:color w:val="0070C0"/>
        </w:rPr>
        <w:t>art</w:t>
      </w:r>
      <w:r w:rsidRPr="00CD4926">
        <w:rPr>
          <w:b/>
          <w:color w:val="0070C0"/>
        </w:rPr>
        <w:t>?</w:t>
      </w:r>
    </w:p>
    <w:p w:rsidR="00E87064" w:rsidRDefault="00E87064" w:rsidP="00E94C76">
      <w:pPr>
        <w:pStyle w:val="Bezodstpw"/>
        <w:jc w:val="both"/>
      </w:pPr>
      <w:r>
        <w:t>Wszczęcie procedury N</w:t>
      </w:r>
      <w:r w:rsidR="00CF1E85">
        <w:t xml:space="preserve">iebieskich </w:t>
      </w:r>
      <w:r>
        <w:t>K</w:t>
      </w:r>
      <w:r w:rsidR="00CF1E85">
        <w:t>art</w:t>
      </w:r>
      <w:r>
        <w:t xml:space="preserve"> następuje poprzez wypełni</w:t>
      </w:r>
      <w:r w:rsidR="00932D0F">
        <w:t>enie formularza Niebieska Karta</w:t>
      </w:r>
      <w:r>
        <w:t xml:space="preserve"> A.</w:t>
      </w:r>
    </w:p>
    <w:p w:rsidR="00E87064" w:rsidRDefault="00E87064" w:rsidP="00E94C76">
      <w:pPr>
        <w:pStyle w:val="Bezodstpw"/>
        <w:jc w:val="both"/>
      </w:pPr>
      <w:r>
        <w:t>Karta A przekazywana jest do przewodniczącego Zesp</w:t>
      </w:r>
      <w:r w:rsidR="0087228D">
        <w:t>ołu Interdyscyplinarnego</w:t>
      </w:r>
      <w:r w:rsidR="00CF1E85">
        <w:t xml:space="preserve"> ds. Przeciwdziałania Przemocy w Rodzinie w gminie, w której zamieszkuje zgłoszona rodzina</w:t>
      </w:r>
      <w:r>
        <w:t xml:space="preserve">. Dla określonej rodziny i sytuacji powoływana jest grupa robocza, tj. zespół osób, które z ramienia instytucji, w których pracują </w:t>
      </w:r>
      <w:r w:rsidR="0087228D">
        <w:t>mogą</w:t>
      </w:r>
      <w:r>
        <w:t xml:space="preserve"> </w:t>
      </w:r>
      <w:r w:rsidR="0087228D">
        <w:t>udzieli</w:t>
      </w:r>
      <w:r>
        <w:t xml:space="preserve">ć właściwej pomocy. W skład grupy roboczej wchodzą najczęściej: pracownik socjalny </w:t>
      </w:r>
      <w:r w:rsidR="00CF08C0">
        <w:t xml:space="preserve"> i dzielnicowy </w:t>
      </w:r>
      <w:r w:rsidR="00932D0F">
        <w:t xml:space="preserve">z </w:t>
      </w:r>
      <w:r>
        <w:t>rejonu</w:t>
      </w:r>
      <w:r w:rsidR="00CF1E85">
        <w:t xml:space="preserve">, </w:t>
      </w:r>
      <w:r w:rsidR="00CF08C0">
        <w:t xml:space="preserve">członek </w:t>
      </w:r>
      <w:r w:rsidR="0087228D">
        <w:t xml:space="preserve">gminnej </w:t>
      </w:r>
      <w:r w:rsidR="00CF08C0">
        <w:t xml:space="preserve">komisji </w:t>
      </w:r>
      <w:r w:rsidR="0087228D">
        <w:t>rozwiązywania problemów alkoholowych</w:t>
      </w:r>
      <w:r w:rsidR="00932D0F">
        <w:t xml:space="preserve"> (</w:t>
      </w:r>
      <w:r w:rsidR="00CF08C0">
        <w:t xml:space="preserve">w przypadku podejrzenia </w:t>
      </w:r>
      <w:r w:rsidR="0087228D">
        <w:t>nadużywania alkoholu</w:t>
      </w:r>
      <w:r w:rsidR="00CF08C0">
        <w:t xml:space="preserve">), pedagog szkolny lub </w:t>
      </w:r>
      <w:r w:rsidR="00CF1E85">
        <w:t>wychowawca</w:t>
      </w:r>
      <w:r w:rsidR="00CF08C0">
        <w:t>.</w:t>
      </w:r>
    </w:p>
    <w:p w:rsidR="00CF08C0" w:rsidRDefault="00CF08C0" w:rsidP="00E94C76">
      <w:pPr>
        <w:pStyle w:val="Bezodstpw"/>
        <w:jc w:val="both"/>
      </w:pPr>
      <w:r>
        <w:t>Grupa robocza zaprasza na spotkanie osobę zgłoszoną jako krzywdzoną w celu uzyskania informacji o sytuacj</w:t>
      </w:r>
      <w:r w:rsidR="0087228D">
        <w:t>i rodzinnej</w:t>
      </w:r>
      <w:r>
        <w:t xml:space="preserve"> oraz ustalenia indywidualneg</w:t>
      </w:r>
      <w:r w:rsidR="0087228D">
        <w:t>o planu pomocy rodzinie. Każdy z</w:t>
      </w:r>
      <w:r>
        <w:t xml:space="preserve"> przedstawicieli zaangażowanych instytucji określa j</w:t>
      </w:r>
      <w:r w:rsidR="0087228D">
        <w:t>aka forma pomocy jest możliwa z jego</w:t>
      </w:r>
      <w:r>
        <w:t xml:space="preserve"> stron</w:t>
      </w:r>
      <w:r w:rsidR="0087228D">
        <w:t>y</w:t>
      </w:r>
      <w:r>
        <w:t>. Pracownik socjalny sprawdza</w:t>
      </w:r>
      <w:r w:rsidR="00CF1E85">
        <w:t>,</w:t>
      </w:r>
      <w:r>
        <w:t xml:space="preserve"> czy rodzina nie potrzebuje </w:t>
      </w:r>
      <w:r w:rsidR="0087228D">
        <w:t>pomocy finansowej lub materialnej</w:t>
      </w:r>
      <w:r>
        <w:t xml:space="preserve">. Członek komisji </w:t>
      </w:r>
      <w:r w:rsidR="0087228D">
        <w:t>przeciwalkoholowej</w:t>
      </w:r>
      <w:r>
        <w:t xml:space="preserve"> podejmuje działania w kierunku diagnozy problemu alkoholowego w rodzinie i </w:t>
      </w:r>
      <w:r w:rsidR="0087228D">
        <w:t xml:space="preserve">w razie potrzeby </w:t>
      </w:r>
      <w:r>
        <w:t xml:space="preserve">motywuje do podjęcia leczenia odwykowego. Wychowawca i pedagog szkolny ma za zadanie wspierać dzieci </w:t>
      </w:r>
      <w:r w:rsidR="00932D0F">
        <w:t>z rodziny</w:t>
      </w:r>
      <w:r w:rsidR="0087228D">
        <w:t>, w której prowadzona jest procedura N</w:t>
      </w:r>
      <w:r w:rsidR="00CF1E85">
        <w:t xml:space="preserve">iebieskich </w:t>
      </w:r>
      <w:r w:rsidR="0087228D">
        <w:t>K</w:t>
      </w:r>
      <w:r w:rsidR="00CF1E85">
        <w:t>art</w:t>
      </w:r>
      <w:r>
        <w:t xml:space="preserve">. </w:t>
      </w:r>
    </w:p>
    <w:p w:rsidR="00CF08C0" w:rsidRDefault="00CF08C0" w:rsidP="00E94C76">
      <w:pPr>
        <w:pStyle w:val="Bezodstpw"/>
        <w:jc w:val="both"/>
      </w:pPr>
      <w:r>
        <w:t>Grupa robocza wzywa również osobę</w:t>
      </w:r>
      <w:r w:rsidR="00932D0F">
        <w:t xml:space="preserve"> zgłoszoną jako </w:t>
      </w:r>
      <w:r w:rsidR="00AE6334">
        <w:t>krzywdząca</w:t>
      </w:r>
      <w:r w:rsidR="00932D0F">
        <w:t>. U</w:t>
      </w:r>
      <w:r>
        <w:t xml:space="preserve">zyskuje </w:t>
      </w:r>
      <w:r w:rsidR="00932D0F">
        <w:t xml:space="preserve">ona </w:t>
      </w:r>
      <w:r>
        <w:t>informacje cz</w:t>
      </w:r>
      <w:r w:rsidR="00AE6334">
        <w:t>ym jest przemoc domowa i że</w:t>
      </w:r>
      <w:r>
        <w:t xml:space="preserve"> nie ma prawa do jej stosowania. Dowiaduje się, że są to zachowania </w:t>
      </w:r>
      <w:r w:rsidR="00333F57">
        <w:t>podlegające karze pozbawienia wolności z art.207 kk.</w:t>
      </w:r>
    </w:p>
    <w:p w:rsidR="00333F57" w:rsidRDefault="00333F57" w:rsidP="00E94C76">
      <w:pPr>
        <w:pStyle w:val="Bezodstpw"/>
        <w:jc w:val="both"/>
      </w:pPr>
      <w:r>
        <w:t xml:space="preserve">Przez cały czas trwania procedury </w:t>
      </w:r>
      <w:r w:rsidR="00AE6334">
        <w:t xml:space="preserve">Niebieskich </w:t>
      </w:r>
      <w:r>
        <w:t>K</w:t>
      </w:r>
      <w:r w:rsidR="00AE6334">
        <w:t>art</w:t>
      </w:r>
      <w:r>
        <w:t xml:space="preserve"> sytuację rodzinną monitoruje pracownik socjalny i dzielnicowy.</w:t>
      </w:r>
    </w:p>
    <w:p w:rsidR="00333F57" w:rsidRDefault="00333F57" w:rsidP="00E94C76">
      <w:pPr>
        <w:pStyle w:val="Bezodstpw"/>
        <w:jc w:val="both"/>
      </w:pPr>
    </w:p>
    <w:p w:rsidR="00333F57" w:rsidRPr="00CD4926" w:rsidRDefault="00333F57" w:rsidP="00E94C76">
      <w:pPr>
        <w:pStyle w:val="Bezodstpw"/>
        <w:jc w:val="both"/>
        <w:rPr>
          <w:b/>
          <w:color w:val="0070C0"/>
        </w:rPr>
      </w:pPr>
      <w:r w:rsidRPr="00CD4926">
        <w:rPr>
          <w:b/>
          <w:color w:val="0070C0"/>
        </w:rPr>
        <w:t>Jak długo trwa procedura N</w:t>
      </w:r>
      <w:r w:rsidR="00AE6334">
        <w:rPr>
          <w:b/>
          <w:color w:val="0070C0"/>
        </w:rPr>
        <w:t xml:space="preserve">iebieskich </w:t>
      </w:r>
      <w:r w:rsidRPr="00CD4926">
        <w:rPr>
          <w:b/>
          <w:color w:val="0070C0"/>
        </w:rPr>
        <w:t>K</w:t>
      </w:r>
      <w:r w:rsidR="00AE6334">
        <w:rPr>
          <w:b/>
          <w:color w:val="0070C0"/>
        </w:rPr>
        <w:t>art</w:t>
      </w:r>
      <w:r w:rsidRPr="00CD4926">
        <w:rPr>
          <w:b/>
          <w:color w:val="0070C0"/>
        </w:rPr>
        <w:t>?</w:t>
      </w:r>
    </w:p>
    <w:p w:rsidR="007B735C" w:rsidRDefault="007B735C" w:rsidP="00E94C76">
      <w:pPr>
        <w:pStyle w:val="Bezodstpw"/>
        <w:jc w:val="both"/>
      </w:pPr>
      <w:r>
        <w:lastRenderedPageBreak/>
        <w:t>Czas trwania procedury N</w:t>
      </w:r>
      <w:r w:rsidR="00AE6334">
        <w:t xml:space="preserve">iebieskich </w:t>
      </w:r>
      <w:r>
        <w:t>K</w:t>
      </w:r>
      <w:r w:rsidR="00AE6334">
        <w:t>art</w:t>
      </w:r>
      <w:r>
        <w:t xml:space="preserve"> jest zróżnicowany w za</w:t>
      </w:r>
      <w:r w:rsidR="00AE6334">
        <w:t xml:space="preserve">leżności od konkretnej sytuacji. </w:t>
      </w:r>
    </w:p>
    <w:p w:rsidR="00333F57" w:rsidRDefault="00333F57" w:rsidP="00E94C76">
      <w:pPr>
        <w:pStyle w:val="Bezodstpw"/>
        <w:jc w:val="both"/>
      </w:pPr>
      <w:r w:rsidRPr="00333F57">
        <w:t>Procedura N</w:t>
      </w:r>
      <w:r w:rsidR="00AE6334">
        <w:t xml:space="preserve">iebieskich </w:t>
      </w:r>
      <w:r w:rsidRPr="00333F57">
        <w:t>K</w:t>
      </w:r>
      <w:r w:rsidR="00AE6334">
        <w:t>art</w:t>
      </w:r>
      <w:r w:rsidRPr="00333F57">
        <w:t xml:space="preserve"> </w:t>
      </w:r>
      <w:r>
        <w:t xml:space="preserve">jest kończona w sytuacji gdy: </w:t>
      </w:r>
    </w:p>
    <w:p w:rsidR="00333F57" w:rsidRDefault="00333F57" w:rsidP="00E94C76">
      <w:pPr>
        <w:pStyle w:val="Bezodstpw"/>
        <w:jc w:val="both"/>
      </w:pPr>
      <w:r>
        <w:t>- Zespół Interdyscyplinarny po zapoznaniu się ze sprawą rozstrzyga o braku zasadności podejmowania działań, np. gdy procedura była wszczęta w sytuacji konfliktu małżeńskiego, który jednak</w:t>
      </w:r>
      <w:r w:rsidR="00932D0F">
        <w:t xml:space="preserve"> nie spełnia kryteriów przemocy,</w:t>
      </w:r>
    </w:p>
    <w:p w:rsidR="007B735C" w:rsidRDefault="003A2938" w:rsidP="00E94C76">
      <w:pPr>
        <w:pStyle w:val="Bezodstpw"/>
        <w:jc w:val="both"/>
      </w:pPr>
      <w:r>
        <w:t xml:space="preserve">- </w:t>
      </w:r>
      <w:r w:rsidR="007B735C">
        <w:t>wskutek działań pomoc</w:t>
      </w:r>
      <w:r w:rsidR="000D193C">
        <w:t>owych zrealizowano plan pomocy rodzinie i przemoc w rodzinie ustała.</w:t>
      </w:r>
    </w:p>
    <w:p w:rsidR="0087228D" w:rsidRDefault="0087228D" w:rsidP="00E94C76">
      <w:pPr>
        <w:pStyle w:val="Bezodstpw"/>
        <w:jc w:val="both"/>
      </w:pPr>
    </w:p>
    <w:p w:rsidR="000D193C" w:rsidRDefault="0087228D" w:rsidP="00E94C76">
      <w:pPr>
        <w:pStyle w:val="Bezodstpw"/>
        <w:jc w:val="both"/>
      </w:pPr>
      <w:r>
        <w:t>Istnieje możliwość ponownego</w:t>
      </w:r>
      <w:r w:rsidR="000D193C">
        <w:t xml:space="preserve"> wszczęcia procedury, jeżel</w:t>
      </w:r>
      <w:r>
        <w:t>i wystąpi podejrzenie o ponownym</w:t>
      </w:r>
      <w:r w:rsidR="000D193C">
        <w:t xml:space="preserve"> stosowaniu przemocy.</w:t>
      </w:r>
    </w:p>
    <w:p w:rsidR="007B735C" w:rsidRDefault="007B735C" w:rsidP="00E94C76">
      <w:pPr>
        <w:pStyle w:val="Bezodstpw"/>
        <w:jc w:val="both"/>
      </w:pPr>
    </w:p>
    <w:p w:rsidR="00AE6334" w:rsidRPr="00CD4926" w:rsidRDefault="007B735C" w:rsidP="00E94C76">
      <w:pPr>
        <w:pStyle w:val="Bezodstpw"/>
        <w:jc w:val="both"/>
        <w:rPr>
          <w:b/>
          <w:color w:val="0070C0"/>
        </w:rPr>
      </w:pPr>
      <w:r w:rsidRPr="00CD4926">
        <w:rPr>
          <w:b/>
          <w:color w:val="0070C0"/>
        </w:rPr>
        <w:t xml:space="preserve">Czy </w:t>
      </w:r>
      <w:r w:rsidR="00013266" w:rsidRPr="00CD4926">
        <w:rPr>
          <w:b/>
          <w:color w:val="0070C0"/>
        </w:rPr>
        <w:t>osoba zgłos</w:t>
      </w:r>
      <w:r w:rsidRPr="00CD4926">
        <w:rPr>
          <w:b/>
          <w:color w:val="0070C0"/>
        </w:rPr>
        <w:t>zona jako krzywdzona</w:t>
      </w:r>
      <w:r w:rsidR="00013266" w:rsidRPr="00CD4926">
        <w:rPr>
          <w:b/>
          <w:color w:val="0070C0"/>
        </w:rPr>
        <w:t xml:space="preserve">, która nie chce działań ze strony instytucji pomocowych, </w:t>
      </w:r>
      <w:r w:rsidR="00AE6334">
        <w:rPr>
          <w:b/>
          <w:color w:val="0070C0"/>
        </w:rPr>
        <w:t xml:space="preserve"> może wnioskować o zamknięcie procedury </w:t>
      </w:r>
      <w:r w:rsidRPr="00CD4926">
        <w:rPr>
          <w:b/>
          <w:color w:val="0070C0"/>
        </w:rPr>
        <w:t>N</w:t>
      </w:r>
      <w:r w:rsidR="00AE6334">
        <w:rPr>
          <w:b/>
          <w:color w:val="0070C0"/>
        </w:rPr>
        <w:t xml:space="preserve">iebieskich </w:t>
      </w:r>
      <w:r w:rsidRPr="00CD4926">
        <w:rPr>
          <w:b/>
          <w:color w:val="0070C0"/>
        </w:rPr>
        <w:t>K</w:t>
      </w:r>
      <w:r w:rsidR="00AE6334">
        <w:rPr>
          <w:b/>
          <w:color w:val="0070C0"/>
        </w:rPr>
        <w:t>art</w:t>
      </w:r>
      <w:r w:rsidRPr="00CD4926">
        <w:rPr>
          <w:b/>
          <w:color w:val="0070C0"/>
        </w:rPr>
        <w:t>?</w:t>
      </w:r>
    </w:p>
    <w:p w:rsidR="00013266" w:rsidRDefault="00013266" w:rsidP="00E94C76">
      <w:pPr>
        <w:pStyle w:val="Bezodstpw"/>
        <w:jc w:val="both"/>
      </w:pPr>
      <w:r>
        <w:t>Nie. Osoba krzywdzona nie wszczyna i nie zamyka procedury N</w:t>
      </w:r>
      <w:r w:rsidR="00AE6334">
        <w:t xml:space="preserve">iebieskich </w:t>
      </w:r>
      <w:r>
        <w:t>K</w:t>
      </w:r>
      <w:r w:rsidR="00AE6334">
        <w:t>art</w:t>
      </w:r>
      <w:r>
        <w:t>. Zamknięcie procedury N</w:t>
      </w:r>
      <w:r w:rsidR="00AE6334">
        <w:t xml:space="preserve">iebieskich </w:t>
      </w:r>
      <w:r>
        <w:t>K</w:t>
      </w:r>
      <w:r w:rsidR="00AE6334">
        <w:t>art</w:t>
      </w:r>
      <w:r w:rsidR="006F2FDC">
        <w:t xml:space="preserve"> następuje</w:t>
      </w:r>
      <w:r w:rsidR="003A2938">
        <w:t xml:space="preserve"> przez Zespół interdyscyplinarny</w:t>
      </w:r>
      <w:r w:rsidR="006F2FDC">
        <w:t xml:space="preserve"> na wniosek osób, wchodzących w skład grupy roboczej, która pomagała rodzinie.</w:t>
      </w:r>
    </w:p>
    <w:p w:rsidR="006F2FDC" w:rsidRPr="00013266" w:rsidRDefault="006F2FDC" w:rsidP="00E94C76">
      <w:pPr>
        <w:pStyle w:val="Bezodstpw"/>
        <w:jc w:val="both"/>
      </w:pPr>
      <w:bookmarkStart w:id="0" w:name="_GoBack"/>
      <w:bookmarkEnd w:id="0"/>
    </w:p>
    <w:p w:rsidR="007B735C" w:rsidRPr="00013266" w:rsidRDefault="007B735C" w:rsidP="00E94C76">
      <w:pPr>
        <w:pStyle w:val="Bezodstpw"/>
        <w:jc w:val="both"/>
      </w:pPr>
    </w:p>
    <w:p w:rsidR="00333F57" w:rsidRPr="00E87064" w:rsidRDefault="007B735C" w:rsidP="00E94C76">
      <w:pPr>
        <w:pStyle w:val="Bezodstpw"/>
        <w:tabs>
          <w:tab w:val="left" w:pos="2020"/>
        </w:tabs>
        <w:jc w:val="both"/>
      </w:pPr>
      <w:r>
        <w:tab/>
      </w:r>
    </w:p>
    <w:p w:rsidR="00E87064" w:rsidRDefault="00E87064" w:rsidP="00E94C76">
      <w:pPr>
        <w:pStyle w:val="Bezodstpw"/>
        <w:jc w:val="both"/>
      </w:pPr>
    </w:p>
    <w:p w:rsidR="00E87064" w:rsidRDefault="00E87064" w:rsidP="00E94C76">
      <w:pPr>
        <w:pStyle w:val="Bezodstpw"/>
        <w:jc w:val="both"/>
      </w:pPr>
    </w:p>
    <w:p w:rsidR="005A474E" w:rsidRDefault="005A474E" w:rsidP="00E94C76">
      <w:pPr>
        <w:pStyle w:val="Bezodstpw"/>
        <w:jc w:val="both"/>
      </w:pPr>
    </w:p>
    <w:sectPr w:rsidR="005A474E" w:rsidSect="0077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317"/>
    <w:rsid w:val="00013266"/>
    <w:rsid w:val="000D193C"/>
    <w:rsid w:val="00333F57"/>
    <w:rsid w:val="003A2938"/>
    <w:rsid w:val="00435E82"/>
    <w:rsid w:val="005A474E"/>
    <w:rsid w:val="005D1A1C"/>
    <w:rsid w:val="005E4BAF"/>
    <w:rsid w:val="006F2FDC"/>
    <w:rsid w:val="007708B5"/>
    <w:rsid w:val="007B735C"/>
    <w:rsid w:val="0087228D"/>
    <w:rsid w:val="008F0214"/>
    <w:rsid w:val="00907714"/>
    <w:rsid w:val="00932D0F"/>
    <w:rsid w:val="00AE6334"/>
    <w:rsid w:val="00CD4926"/>
    <w:rsid w:val="00CE1887"/>
    <w:rsid w:val="00CF08C0"/>
    <w:rsid w:val="00CF1E85"/>
    <w:rsid w:val="00D0608C"/>
    <w:rsid w:val="00E5163F"/>
    <w:rsid w:val="00E87064"/>
    <w:rsid w:val="00E94C76"/>
    <w:rsid w:val="00FB7317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5B3AB-B7F2-4877-ADED-C4BF088F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4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elwirak</cp:lastModifiedBy>
  <cp:revision>19</cp:revision>
  <dcterms:created xsi:type="dcterms:W3CDTF">2015-05-18T10:12:00Z</dcterms:created>
  <dcterms:modified xsi:type="dcterms:W3CDTF">2019-01-28T10:32:00Z</dcterms:modified>
</cp:coreProperties>
</file>