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1A" w:rsidRPr="006A6010" w:rsidRDefault="0077341A" w:rsidP="006A601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6010">
        <w:rPr>
          <w:rFonts w:ascii="Times New Roman" w:hAnsi="Times New Roman" w:cs="Times New Roman"/>
          <w:b/>
          <w:sz w:val="24"/>
          <w:szCs w:val="24"/>
        </w:rPr>
        <w:t>D</w:t>
      </w:r>
      <w:r w:rsidR="00F6352C">
        <w:rPr>
          <w:rFonts w:ascii="Times New Roman" w:hAnsi="Times New Roman" w:cs="Times New Roman"/>
          <w:b/>
          <w:sz w:val="24"/>
          <w:szCs w:val="24"/>
        </w:rPr>
        <w:t>ziałania systemu gospodarowania odpadami w mieście Płońsk</w:t>
      </w:r>
    </w:p>
    <w:p w:rsidR="00E33185" w:rsidRPr="006A6010" w:rsidRDefault="00E33185" w:rsidP="006A60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17980" w:rsidRDefault="0041798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kwie</w:t>
      </w:r>
      <w:r w:rsidR="00F6352C">
        <w:rPr>
          <w:rFonts w:ascii="Times New Roman" w:hAnsi="Times New Roman" w:cs="Times New Roman"/>
          <w:sz w:val="24"/>
          <w:szCs w:val="24"/>
        </w:rPr>
        <w:t>tnia</w:t>
      </w:r>
      <w:r>
        <w:rPr>
          <w:rFonts w:ascii="Times New Roman" w:hAnsi="Times New Roman" w:cs="Times New Roman"/>
          <w:sz w:val="24"/>
          <w:szCs w:val="24"/>
        </w:rPr>
        <w:t xml:space="preserve"> 2013 r. przeprowadzono zbiórkę elektroodpadów w ramach prowadzonego przez Urząd Miejski w Płońsku oraz Nadleśnictwo Płońsk „Tygodnia Ekologicznego”</w:t>
      </w:r>
    </w:p>
    <w:p w:rsidR="006F0050" w:rsidRDefault="0041798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050">
        <w:rPr>
          <w:rFonts w:ascii="Times New Roman" w:hAnsi="Times New Roman" w:cs="Times New Roman"/>
          <w:sz w:val="24"/>
          <w:szCs w:val="24"/>
        </w:rPr>
        <w:t xml:space="preserve">19 listopada 2013 r. </w:t>
      </w:r>
      <w:r w:rsidR="00F6352C">
        <w:rPr>
          <w:rFonts w:ascii="Times New Roman" w:hAnsi="Times New Roman" w:cs="Times New Roman"/>
          <w:sz w:val="24"/>
          <w:szCs w:val="24"/>
        </w:rPr>
        <w:t>zorganizowano</w:t>
      </w:r>
      <w:r w:rsidRPr="006F0050">
        <w:rPr>
          <w:rFonts w:ascii="Times New Roman" w:hAnsi="Times New Roman" w:cs="Times New Roman"/>
          <w:sz w:val="24"/>
          <w:szCs w:val="24"/>
        </w:rPr>
        <w:t xml:space="preserve"> się konferencj</w:t>
      </w:r>
      <w:r w:rsidR="00F6352C">
        <w:rPr>
          <w:rFonts w:ascii="Times New Roman" w:hAnsi="Times New Roman" w:cs="Times New Roman"/>
          <w:sz w:val="24"/>
          <w:szCs w:val="24"/>
        </w:rPr>
        <w:t>ę</w:t>
      </w:r>
      <w:r w:rsidRPr="006F0050">
        <w:rPr>
          <w:rFonts w:ascii="Times New Roman" w:hAnsi="Times New Roman" w:cs="Times New Roman"/>
          <w:sz w:val="24"/>
          <w:szCs w:val="24"/>
        </w:rPr>
        <w:t xml:space="preserve"> pn.: „Gospodarka odpadami komunalnymi </w:t>
      </w:r>
      <w:r w:rsidR="006F0050" w:rsidRPr="006F0050">
        <w:rPr>
          <w:rFonts w:ascii="Times New Roman" w:hAnsi="Times New Roman" w:cs="Times New Roman"/>
          <w:sz w:val="24"/>
          <w:szCs w:val="24"/>
        </w:rPr>
        <w:t xml:space="preserve">regionu płockiego w świetle znowelizowanej ustawy o utrzymaniu czystości </w:t>
      </w:r>
      <w:r w:rsidR="00F635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050" w:rsidRPr="006F0050">
        <w:rPr>
          <w:rFonts w:ascii="Times New Roman" w:hAnsi="Times New Roman" w:cs="Times New Roman"/>
          <w:sz w:val="24"/>
          <w:szCs w:val="24"/>
        </w:rPr>
        <w:t>i porządku  w gminach”</w:t>
      </w:r>
      <w:r w:rsidR="006F0050">
        <w:rPr>
          <w:rFonts w:ascii="Times New Roman" w:hAnsi="Times New Roman" w:cs="Times New Roman"/>
          <w:sz w:val="24"/>
          <w:szCs w:val="24"/>
        </w:rPr>
        <w:t>.</w:t>
      </w:r>
      <w:r w:rsidR="006F0050" w:rsidRPr="006F0050">
        <w:rPr>
          <w:rFonts w:ascii="Times New Roman" w:hAnsi="Times New Roman" w:cs="Times New Roman"/>
          <w:sz w:val="24"/>
          <w:szCs w:val="24"/>
        </w:rPr>
        <w:t xml:space="preserve"> Celem konferencji było podsumowanie doświadczeń z wdrażania nowych rozwiązań w województwie mazowieckim na przykładzie regionu płockiego</w:t>
      </w:r>
      <w:r w:rsidR="006F0050">
        <w:rPr>
          <w:rFonts w:ascii="Times New Roman" w:hAnsi="Times New Roman" w:cs="Times New Roman"/>
          <w:sz w:val="24"/>
          <w:szCs w:val="24"/>
        </w:rPr>
        <w:t>.</w:t>
      </w:r>
    </w:p>
    <w:p w:rsidR="00E33185" w:rsidRPr="006F0050" w:rsidRDefault="00F6352C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2014 r. Gmina Miasto Płońsk wzięła u</w:t>
      </w:r>
      <w:r w:rsidR="003F30DD" w:rsidRPr="006F0050">
        <w:rPr>
          <w:rFonts w:ascii="Times New Roman" w:hAnsi="Times New Roman" w:cs="Times New Roman"/>
          <w:sz w:val="24"/>
          <w:szCs w:val="24"/>
        </w:rPr>
        <w:t>dział w k</w:t>
      </w:r>
      <w:r w:rsidR="00E33185" w:rsidRPr="006F0050">
        <w:rPr>
          <w:rFonts w:ascii="Times New Roman" w:hAnsi="Times New Roman" w:cs="Times New Roman"/>
          <w:sz w:val="24"/>
          <w:szCs w:val="24"/>
        </w:rPr>
        <w:t>onkurs</w:t>
      </w:r>
      <w:r w:rsidR="003F30DD" w:rsidRPr="006F0050">
        <w:rPr>
          <w:rFonts w:ascii="Times New Roman" w:hAnsi="Times New Roman" w:cs="Times New Roman"/>
          <w:sz w:val="24"/>
          <w:szCs w:val="24"/>
        </w:rPr>
        <w:t>ie</w:t>
      </w:r>
      <w:r w:rsidR="00E33185" w:rsidRPr="006F0050">
        <w:rPr>
          <w:rFonts w:ascii="Times New Roman" w:hAnsi="Times New Roman" w:cs="Times New Roman"/>
          <w:sz w:val="24"/>
          <w:szCs w:val="24"/>
        </w:rPr>
        <w:t xml:space="preserve"> Ministerstwa Środowiska dla miasta w ramach projektu: „Zielone </w:t>
      </w:r>
      <w:r w:rsidR="006677ED">
        <w:rPr>
          <w:rFonts w:ascii="Times New Roman" w:hAnsi="Times New Roman" w:cs="Times New Roman"/>
          <w:sz w:val="24"/>
          <w:szCs w:val="24"/>
        </w:rPr>
        <w:t>M</w:t>
      </w:r>
      <w:r w:rsidR="00E33185" w:rsidRPr="006F0050">
        <w:rPr>
          <w:rFonts w:ascii="Times New Roman" w:hAnsi="Times New Roman" w:cs="Times New Roman"/>
          <w:sz w:val="24"/>
          <w:szCs w:val="24"/>
        </w:rPr>
        <w:t>iasta –</w:t>
      </w:r>
      <w:r w:rsidR="001C0B61" w:rsidRPr="006F0050">
        <w:rPr>
          <w:rFonts w:ascii="Times New Roman" w:hAnsi="Times New Roman" w:cs="Times New Roman"/>
          <w:sz w:val="24"/>
          <w:szCs w:val="24"/>
        </w:rPr>
        <w:t xml:space="preserve"> </w:t>
      </w:r>
      <w:r w:rsidR="00E33185" w:rsidRPr="006F0050">
        <w:rPr>
          <w:rFonts w:ascii="Times New Roman" w:hAnsi="Times New Roman" w:cs="Times New Roman"/>
          <w:sz w:val="24"/>
          <w:szCs w:val="24"/>
        </w:rPr>
        <w:t>w stronę przyszłości” w kategorii:</w:t>
      </w:r>
    </w:p>
    <w:p w:rsidR="00E33185" w:rsidRPr="006A6010" w:rsidRDefault="00E33185" w:rsidP="006677ED">
      <w:pPr>
        <w:pStyle w:val="Bezodstpw"/>
        <w:numPr>
          <w:ilvl w:val="0"/>
          <w:numId w:val="16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6010">
        <w:rPr>
          <w:rFonts w:ascii="Times New Roman" w:hAnsi="Times New Roman" w:cs="Times New Roman"/>
          <w:sz w:val="24"/>
          <w:szCs w:val="24"/>
        </w:rPr>
        <w:t>Systemy zapobiegania i powstawania odpadów i ich ponownego wykorzystania</w:t>
      </w:r>
    </w:p>
    <w:p w:rsidR="00E33185" w:rsidRPr="006A6010" w:rsidRDefault="00E33185" w:rsidP="006677ED">
      <w:pPr>
        <w:pStyle w:val="Bezodstpw"/>
        <w:numPr>
          <w:ilvl w:val="0"/>
          <w:numId w:val="16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6010">
        <w:rPr>
          <w:rFonts w:ascii="Times New Roman" w:hAnsi="Times New Roman" w:cs="Times New Roman"/>
          <w:sz w:val="24"/>
          <w:szCs w:val="24"/>
        </w:rPr>
        <w:t>Gospodarka wodna</w:t>
      </w:r>
      <w:r w:rsidR="001C0B61" w:rsidRPr="006A6010">
        <w:rPr>
          <w:rFonts w:ascii="Times New Roman" w:hAnsi="Times New Roman" w:cs="Times New Roman"/>
          <w:sz w:val="24"/>
          <w:szCs w:val="24"/>
        </w:rPr>
        <w:t>.</w:t>
      </w:r>
    </w:p>
    <w:p w:rsidR="006F0050" w:rsidRPr="006A6010" w:rsidRDefault="007F4D2A" w:rsidP="00F635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6010">
        <w:rPr>
          <w:rFonts w:ascii="Times New Roman" w:hAnsi="Times New Roman" w:cs="Times New Roman"/>
          <w:sz w:val="24"/>
          <w:szCs w:val="24"/>
        </w:rPr>
        <w:t>Gmina Miasto Płońsk została wyróżniona</w:t>
      </w:r>
      <w:r w:rsidR="003F30DD" w:rsidRPr="006A6010">
        <w:rPr>
          <w:rFonts w:ascii="Times New Roman" w:hAnsi="Times New Roman" w:cs="Times New Roman"/>
          <w:sz w:val="24"/>
          <w:szCs w:val="24"/>
        </w:rPr>
        <w:t xml:space="preserve"> w II kategoriach konkursu: Uruchomienie </w:t>
      </w:r>
      <w:r w:rsidRPr="006A60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F30DD" w:rsidRPr="006A6010">
        <w:rPr>
          <w:rFonts w:ascii="Times New Roman" w:hAnsi="Times New Roman" w:cs="Times New Roman"/>
          <w:sz w:val="24"/>
          <w:szCs w:val="24"/>
        </w:rPr>
        <w:t xml:space="preserve">i prowadzenie Punktu Selektywnej Zbiórki Odpadów Komunalnych w Płońsku oraz Rozbudowa (modernizacja) stacji uzdatniania wody. W nagrodę przedstawiciele samorządu płońskiego zostali zaproszeni do uczestnictwa w wyjazdach studyjnych do Bristolu </w:t>
      </w:r>
      <w:r w:rsidRPr="006A60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30DD" w:rsidRPr="006A6010">
        <w:rPr>
          <w:rFonts w:ascii="Times New Roman" w:hAnsi="Times New Roman" w:cs="Times New Roman"/>
          <w:sz w:val="24"/>
          <w:szCs w:val="24"/>
        </w:rPr>
        <w:t>i Sztokholmu.</w:t>
      </w:r>
    </w:p>
    <w:p w:rsidR="003F30DD" w:rsidRPr="00F6352C" w:rsidRDefault="00F6352C" w:rsidP="00B93EA8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6352C">
        <w:rPr>
          <w:rFonts w:ascii="Times New Roman" w:hAnsi="Times New Roman" w:cs="Times New Roman"/>
          <w:sz w:val="24"/>
          <w:szCs w:val="24"/>
        </w:rPr>
        <w:t>W 2014 r. Gmina Miasto Płońsk wzięła u</w:t>
      </w:r>
      <w:r w:rsidR="003F30DD" w:rsidRPr="00F6352C">
        <w:rPr>
          <w:rFonts w:ascii="Times New Roman" w:hAnsi="Times New Roman" w:cs="Times New Roman"/>
          <w:sz w:val="24"/>
          <w:szCs w:val="24"/>
        </w:rPr>
        <w:t>dział w k</w:t>
      </w:r>
      <w:r w:rsidR="00CC3533" w:rsidRPr="00F6352C">
        <w:rPr>
          <w:rFonts w:ascii="Times New Roman" w:hAnsi="Times New Roman" w:cs="Times New Roman"/>
          <w:sz w:val="24"/>
          <w:szCs w:val="24"/>
        </w:rPr>
        <w:t>onkurs</w:t>
      </w:r>
      <w:r w:rsidR="003F30DD" w:rsidRPr="00F6352C">
        <w:rPr>
          <w:rFonts w:ascii="Times New Roman" w:hAnsi="Times New Roman" w:cs="Times New Roman"/>
          <w:sz w:val="24"/>
          <w:szCs w:val="24"/>
        </w:rPr>
        <w:t>ie</w:t>
      </w:r>
      <w:r w:rsidR="00CC3533" w:rsidRPr="00F6352C">
        <w:rPr>
          <w:rFonts w:ascii="Times New Roman" w:hAnsi="Times New Roman" w:cs="Times New Roman"/>
          <w:sz w:val="24"/>
          <w:szCs w:val="24"/>
        </w:rPr>
        <w:t xml:space="preserve"> ECO – MIASTO 2014 </w:t>
      </w:r>
      <w:r w:rsidRPr="00F635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3533" w:rsidRPr="00F6352C">
        <w:rPr>
          <w:rFonts w:ascii="Times New Roman" w:hAnsi="Times New Roman" w:cs="Times New Roman"/>
          <w:sz w:val="24"/>
          <w:szCs w:val="24"/>
        </w:rPr>
        <w:t>w kategorii: gospodarka odpadami komunalnymi organizowany</w:t>
      </w:r>
      <w:r w:rsidR="00144E68" w:rsidRPr="00F6352C">
        <w:rPr>
          <w:rFonts w:ascii="Times New Roman" w:hAnsi="Times New Roman" w:cs="Times New Roman"/>
          <w:sz w:val="24"/>
          <w:szCs w:val="24"/>
        </w:rPr>
        <w:t>m</w:t>
      </w:r>
      <w:r w:rsidR="00CC3533" w:rsidRPr="00F6352C">
        <w:rPr>
          <w:rFonts w:ascii="Times New Roman" w:hAnsi="Times New Roman" w:cs="Times New Roman"/>
          <w:sz w:val="24"/>
          <w:szCs w:val="24"/>
        </w:rPr>
        <w:t xml:space="preserve"> przez Ambasadę Francji.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0DD" w:rsidRPr="00F6352C">
        <w:rPr>
          <w:rFonts w:ascii="Times New Roman" w:hAnsi="Times New Roman" w:cs="Times New Roman"/>
          <w:sz w:val="24"/>
          <w:szCs w:val="24"/>
        </w:rPr>
        <w:t>Uroczysta gala rozdania nagród odb</w:t>
      </w:r>
      <w:r w:rsidR="00D2583F" w:rsidRPr="00F6352C">
        <w:rPr>
          <w:rFonts w:ascii="Times New Roman" w:hAnsi="Times New Roman" w:cs="Times New Roman"/>
          <w:sz w:val="24"/>
          <w:szCs w:val="24"/>
        </w:rPr>
        <w:t>yła</w:t>
      </w:r>
      <w:r w:rsidR="003F30DD" w:rsidRPr="00F6352C">
        <w:rPr>
          <w:rFonts w:ascii="Times New Roman" w:hAnsi="Times New Roman" w:cs="Times New Roman"/>
          <w:sz w:val="24"/>
          <w:szCs w:val="24"/>
        </w:rPr>
        <w:t xml:space="preserve"> się 4 listopada 2014 r. w Ambasadzie Franc</w:t>
      </w:r>
      <w:r w:rsidR="00985A0B" w:rsidRPr="00F6352C">
        <w:rPr>
          <w:rFonts w:ascii="Times New Roman" w:hAnsi="Times New Roman" w:cs="Times New Roman"/>
          <w:sz w:val="24"/>
          <w:szCs w:val="24"/>
        </w:rPr>
        <w:t xml:space="preserve">ji    </w:t>
      </w:r>
      <w:r w:rsidR="00B27EE7" w:rsidRPr="00F635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5A0B" w:rsidRPr="00F6352C">
        <w:rPr>
          <w:rFonts w:ascii="Times New Roman" w:hAnsi="Times New Roman" w:cs="Times New Roman"/>
          <w:sz w:val="24"/>
          <w:szCs w:val="24"/>
        </w:rPr>
        <w:t xml:space="preserve">    </w:t>
      </w:r>
      <w:r w:rsidR="003F30DD" w:rsidRPr="00F6352C">
        <w:rPr>
          <w:rFonts w:ascii="Times New Roman" w:hAnsi="Times New Roman" w:cs="Times New Roman"/>
          <w:sz w:val="24"/>
          <w:szCs w:val="24"/>
        </w:rPr>
        <w:t xml:space="preserve"> </w:t>
      </w:r>
      <w:r w:rsidR="00D2583F" w:rsidRPr="00F6352C">
        <w:rPr>
          <w:rFonts w:ascii="Times New Roman" w:hAnsi="Times New Roman" w:cs="Times New Roman"/>
          <w:sz w:val="24"/>
          <w:szCs w:val="24"/>
        </w:rPr>
        <w:t xml:space="preserve">     </w:t>
      </w:r>
      <w:r w:rsidR="003F30DD" w:rsidRPr="00F6352C">
        <w:rPr>
          <w:rFonts w:ascii="Times New Roman" w:hAnsi="Times New Roman" w:cs="Times New Roman"/>
          <w:sz w:val="24"/>
          <w:szCs w:val="24"/>
        </w:rPr>
        <w:t>w Warszawie.</w:t>
      </w:r>
    </w:p>
    <w:p w:rsidR="00D61CB0" w:rsidRDefault="00D61CB0" w:rsidP="00D61CB0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61CB0">
        <w:rPr>
          <w:rFonts w:ascii="Times New Roman" w:hAnsi="Times New Roman" w:cs="Times New Roman"/>
          <w:sz w:val="24"/>
          <w:szCs w:val="24"/>
        </w:rPr>
        <w:t xml:space="preserve"> dniu 24 września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CB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zorganizowano</w:t>
      </w:r>
      <w:r w:rsidR="003F30DD" w:rsidRPr="00D61CB0">
        <w:rPr>
          <w:rFonts w:ascii="Times New Roman" w:hAnsi="Times New Roman" w:cs="Times New Roman"/>
          <w:sz w:val="24"/>
          <w:szCs w:val="24"/>
        </w:rPr>
        <w:t xml:space="preserve"> k</w:t>
      </w:r>
      <w:r w:rsidR="001C0B61" w:rsidRPr="00D61CB0">
        <w:rPr>
          <w:rFonts w:ascii="Times New Roman" w:hAnsi="Times New Roman" w:cs="Times New Roman"/>
          <w:sz w:val="24"/>
          <w:szCs w:val="24"/>
        </w:rPr>
        <w:t>onferencj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C0B61" w:rsidRPr="00D61CB0">
        <w:rPr>
          <w:rFonts w:ascii="Times New Roman" w:hAnsi="Times New Roman" w:cs="Times New Roman"/>
          <w:sz w:val="24"/>
          <w:szCs w:val="24"/>
        </w:rPr>
        <w:t xml:space="preserve"> pn.: „II płońska konferencja odpadowa – współpraca i uspołecznienie zarządzania kluczem do sukcesu”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0DD" w:rsidRPr="00D6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Konferencja objęła swoim zasięgiem 60 gmin wchodzących w skład regionu płockiego oraz samorządy z terenu kraju. </w:t>
      </w:r>
    </w:p>
    <w:p w:rsidR="003F30DD" w:rsidRPr="00D61CB0" w:rsidRDefault="00D61CB0" w:rsidP="00D61CB0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zasięgnięcia opinii mieszkańców </w:t>
      </w:r>
      <w:r w:rsidR="00985A0B" w:rsidRPr="00D61CB0">
        <w:rPr>
          <w:rFonts w:ascii="Times New Roman" w:hAnsi="Times New Roman" w:cs="Times New Roman"/>
          <w:sz w:val="24"/>
          <w:szCs w:val="24"/>
        </w:rPr>
        <w:t xml:space="preserve">przeprowadzone zostały badania ankietowe nt. płońskiego systemu gospodarowania odpadami komunalnymi i oceny czystości i porządku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5A0B" w:rsidRPr="00D61CB0">
        <w:rPr>
          <w:rFonts w:ascii="Times New Roman" w:hAnsi="Times New Roman" w:cs="Times New Roman"/>
          <w:sz w:val="24"/>
          <w:szCs w:val="24"/>
        </w:rPr>
        <w:t xml:space="preserve">w mieście. </w:t>
      </w:r>
    </w:p>
    <w:p w:rsidR="001C0B61" w:rsidRPr="006A6010" w:rsidRDefault="00D61CB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2014 r. Gmina wzięła ud</w:t>
      </w:r>
      <w:r w:rsidR="003F30DD" w:rsidRPr="006A6010">
        <w:rPr>
          <w:rFonts w:ascii="Times New Roman" w:hAnsi="Times New Roman" w:cs="Times New Roman"/>
          <w:sz w:val="24"/>
          <w:szCs w:val="24"/>
        </w:rPr>
        <w:t>ział w konkursie o Puchar Recyklingu w kategorii „Edukacja ekologiczna – działania promujące selektywną zbiórkę odpadów i zachowania pro środowiskowe”.</w:t>
      </w:r>
    </w:p>
    <w:p w:rsidR="0024272E" w:rsidRPr="006A6010" w:rsidRDefault="00D61CB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Pr="006A6010">
        <w:rPr>
          <w:rFonts w:ascii="Times New Roman" w:hAnsi="Times New Roman" w:cs="Times New Roman"/>
          <w:sz w:val="24"/>
          <w:szCs w:val="24"/>
        </w:rPr>
        <w:t xml:space="preserve">1 kwietnia 2014 r. w Warszawie </w:t>
      </w:r>
      <w:r>
        <w:rPr>
          <w:rFonts w:ascii="Times New Roman" w:hAnsi="Times New Roman" w:cs="Times New Roman"/>
          <w:sz w:val="24"/>
          <w:szCs w:val="24"/>
        </w:rPr>
        <w:t>Gmina Miasto Płońsk wzięła u</w:t>
      </w:r>
      <w:r w:rsidR="0024272E" w:rsidRPr="006A6010">
        <w:rPr>
          <w:rFonts w:ascii="Times New Roman" w:hAnsi="Times New Roman" w:cs="Times New Roman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272E" w:rsidRPr="006A6010">
        <w:rPr>
          <w:rFonts w:ascii="Times New Roman" w:hAnsi="Times New Roman" w:cs="Times New Roman"/>
          <w:sz w:val="24"/>
          <w:szCs w:val="24"/>
        </w:rPr>
        <w:t>w konferencji pn. „Nowy model gospodarowania odpadami komunalnymi – ocena funkcjonowania i propozycje zmian” zorganizowanej przez Komisję Ochrony Środowiska Zasobów Naturalnych i Leśnictwa Sejmu Rzeczypospolitej Polskiej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72E" w:rsidRPr="006A6010">
        <w:rPr>
          <w:rFonts w:ascii="Times New Roman" w:hAnsi="Times New Roman" w:cs="Times New Roman"/>
          <w:sz w:val="24"/>
          <w:szCs w:val="24"/>
        </w:rPr>
        <w:t xml:space="preserve"> Na konferencji </w:t>
      </w:r>
      <w:r w:rsidR="006677ED">
        <w:rPr>
          <w:rFonts w:ascii="Times New Roman" w:hAnsi="Times New Roman" w:cs="Times New Roman"/>
          <w:sz w:val="24"/>
          <w:szCs w:val="24"/>
        </w:rPr>
        <w:t>Burmistrz Miasta Płońsk p</w:t>
      </w:r>
      <w:r w:rsidR="0024272E" w:rsidRPr="006A6010">
        <w:rPr>
          <w:rFonts w:ascii="Times New Roman" w:hAnsi="Times New Roman" w:cs="Times New Roman"/>
          <w:sz w:val="24"/>
          <w:szCs w:val="24"/>
        </w:rPr>
        <w:t>rzedstawi</w:t>
      </w:r>
      <w:r w:rsidR="006677ED">
        <w:rPr>
          <w:rFonts w:ascii="Times New Roman" w:hAnsi="Times New Roman" w:cs="Times New Roman"/>
          <w:sz w:val="24"/>
          <w:szCs w:val="24"/>
        </w:rPr>
        <w:t>ł</w:t>
      </w:r>
      <w:r w:rsidR="0024272E" w:rsidRPr="006A6010">
        <w:rPr>
          <w:rFonts w:ascii="Times New Roman" w:hAnsi="Times New Roman" w:cs="Times New Roman"/>
          <w:sz w:val="24"/>
          <w:szCs w:val="24"/>
        </w:rPr>
        <w:t xml:space="preserve"> prezentację dotyczącą skutecznej kontroli nad strumieniem odpadów w mieście Płońsk.</w:t>
      </w:r>
    </w:p>
    <w:p w:rsidR="0024272E" w:rsidRPr="00D61CB0" w:rsidRDefault="00D61CB0" w:rsidP="00A976E2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1CB0">
        <w:rPr>
          <w:rFonts w:ascii="Times New Roman" w:hAnsi="Times New Roman" w:cs="Times New Roman"/>
          <w:sz w:val="24"/>
          <w:szCs w:val="24"/>
        </w:rPr>
        <w:t xml:space="preserve">Gmina Miasto Płońsk wzięła </w:t>
      </w:r>
      <w:r w:rsidR="008757F1" w:rsidRPr="00D61CB0">
        <w:rPr>
          <w:rFonts w:ascii="Times New Roman" w:hAnsi="Times New Roman" w:cs="Times New Roman"/>
          <w:sz w:val="24"/>
          <w:szCs w:val="24"/>
        </w:rPr>
        <w:t>u</w:t>
      </w:r>
      <w:r w:rsidR="007F4D2A" w:rsidRPr="00D61CB0">
        <w:rPr>
          <w:rFonts w:ascii="Times New Roman" w:hAnsi="Times New Roman" w:cs="Times New Roman"/>
          <w:sz w:val="24"/>
          <w:szCs w:val="24"/>
        </w:rPr>
        <w:t xml:space="preserve">dział w konferencji pn. „Efekty wdrażania nowego modelu gospodarowania odpadami komunalnymi” zorganizowanej przez Regionalne Centrum Edukacji Ekologicznej w Płocku w dniach 27 – 28  maja 2014 r. Na konferencji </w:t>
      </w:r>
      <w:r>
        <w:rPr>
          <w:rFonts w:ascii="Times New Roman" w:hAnsi="Times New Roman" w:cs="Times New Roman"/>
          <w:sz w:val="24"/>
          <w:szCs w:val="24"/>
        </w:rPr>
        <w:t xml:space="preserve">Burmistrz Miasta Płońsk </w:t>
      </w:r>
      <w:r w:rsidR="007F4D2A" w:rsidRPr="00D61CB0">
        <w:rPr>
          <w:rFonts w:ascii="Times New Roman" w:hAnsi="Times New Roman" w:cs="Times New Roman"/>
          <w:sz w:val="24"/>
          <w:szCs w:val="24"/>
        </w:rPr>
        <w:t>przedstawi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7F4D2A" w:rsidRPr="00D61CB0">
        <w:rPr>
          <w:rFonts w:ascii="Times New Roman" w:hAnsi="Times New Roman" w:cs="Times New Roman"/>
          <w:sz w:val="24"/>
          <w:szCs w:val="24"/>
        </w:rPr>
        <w:t xml:space="preserve">prezentację pt. „Co zyskało środowisko i mieszkańcy dzięki wprowadzeniu nowego modelu gospodarowania odpadami komunalnymi”.  </w:t>
      </w:r>
    </w:p>
    <w:p w:rsidR="0024272E" w:rsidRPr="006A6010" w:rsidRDefault="00D61CB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A6010">
        <w:rPr>
          <w:rFonts w:ascii="Times New Roman" w:hAnsi="Times New Roman" w:cs="Times New Roman"/>
          <w:sz w:val="24"/>
          <w:szCs w:val="24"/>
        </w:rPr>
        <w:t xml:space="preserve"> dniach 27 – 29  maja 2014 r. w Katowicach/Tychach </w:t>
      </w:r>
      <w:r>
        <w:rPr>
          <w:rFonts w:ascii="Times New Roman" w:hAnsi="Times New Roman" w:cs="Times New Roman"/>
          <w:sz w:val="24"/>
          <w:szCs w:val="24"/>
        </w:rPr>
        <w:t>Gmina Miasto Płońsk wzięła u</w:t>
      </w:r>
      <w:r w:rsidR="0024272E" w:rsidRPr="006A6010">
        <w:rPr>
          <w:rFonts w:ascii="Times New Roman" w:hAnsi="Times New Roman" w:cs="Times New Roman"/>
          <w:sz w:val="24"/>
          <w:szCs w:val="24"/>
        </w:rPr>
        <w:t xml:space="preserve">dział w VII konferencji pn. „Mechaniczno-biologiczne przetwarzanie odpadów” zorganizowanej przez </w:t>
      </w:r>
      <w:r w:rsidR="007F4D2A" w:rsidRPr="006A6010">
        <w:rPr>
          <w:rFonts w:ascii="Times New Roman" w:hAnsi="Times New Roman" w:cs="Times New Roman"/>
          <w:sz w:val="24"/>
          <w:szCs w:val="24"/>
        </w:rPr>
        <w:t>firmę Abrys</w:t>
      </w:r>
      <w:r w:rsidR="0024272E" w:rsidRPr="006A6010">
        <w:rPr>
          <w:rFonts w:ascii="Times New Roman" w:hAnsi="Times New Roman" w:cs="Times New Roman"/>
          <w:sz w:val="24"/>
          <w:szCs w:val="24"/>
        </w:rPr>
        <w:t xml:space="preserve">. Na konferencji </w:t>
      </w:r>
      <w:r>
        <w:rPr>
          <w:rFonts w:ascii="Times New Roman" w:hAnsi="Times New Roman" w:cs="Times New Roman"/>
          <w:sz w:val="24"/>
          <w:szCs w:val="24"/>
        </w:rPr>
        <w:t xml:space="preserve">przedstawiciel gminy </w:t>
      </w:r>
      <w:r w:rsidR="0024272E" w:rsidRPr="006A6010">
        <w:rPr>
          <w:rFonts w:ascii="Times New Roman" w:hAnsi="Times New Roman" w:cs="Times New Roman"/>
          <w:sz w:val="24"/>
          <w:szCs w:val="24"/>
        </w:rPr>
        <w:t>przedstawi</w:t>
      </w:r>
      <w:r>
        <w:rPr>
          <w:rFonts w:ascii="Times New Roman" w:hAnsi="Times New Roman" w:cs="Times New Roman"/>
          <w:sz w:val="24"/>
          <w:szCs w:val="24"/>
        </w:rPr>
        <w:t>ł</w:t>
      </w:r>
      <w:r w:rsidR="0024272E" w:rsidRPr="006A6010">
        <w:rPr>
          <w:rFonts w:ascii="Times New Roman" w:hAnsi="Times New Roman" w:cs="Times New Roman"/>
          <w:sz w:val="24"/>
          <w:szCs w:val="24"/>
        </w:rPr>
        <w:t xml:space="preserve"> prezentację pt. „ Objęcie systemem zbierania odpadów wszystkich mieszkańców gminy gwarantem wysokiej efektywności procesu MBP – system gospodarowania odpadami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272E" w:rsidRPr="006A6010">
        <w:rPr>
          <w:rFonts w:ascii="Times New Roman" w:hAnsi="Times New Roman" w:cs="Times New Roman"/>
          <w:sz w:val="24"/>
          <w:szCs w:val="24"/>
        </w:rPr>
        <w:t>w Płońsku”.</w:t>
      </w:r>
    </w:p>
    <w:p w:rsidR="00D2583F" w:rsidRPr="006A6010" w:rsidRDefault="00D61CB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>Gmina Miasto Płońsk w</w:t>
      </w:r>
      <w:r w:rsidR="00985A0B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>spółorganiz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>owała</w:t>
      </w:r>
      <w:r w:rsidR="00985A0B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 piknik ekologiczn</w:t>
      </w:r>
      <w:r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y </w:t>
      </w:r>
      <w:r w:rsidR="00724459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>„</w:t>
      </w:r>
      <w:proofErr w:type="spellStart"/>
      <w:r w:rsidR="00724459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>Recyklina</w:t>
      </w:r>
      <w:proofErr w:type="spellEnd"/>
      <w:r w:rsidR="00724459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 ratuje ziemię” </w:t>
      </w:r>
      <w:r w:rsidR="00985A0B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na terenie </w:t>
      </w:r>
      <w:r w:rsidR="00B27EE7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t xml:space="preserve">Punktu Selektywnej Zbiórki Odpadów Komunalnych w Płońsku w dniu 12 czerwca </w:t>
      </w:r>
      <w:r w:rsidR="00B27EE7" w:rsidRPr="006A6010">
        <w:rPr>
          <w:rStyle w:val="Pogrubienie"/>
          <w:rFonts w:ascii="Times New Roman" w:eastAsiaTheme="majorEastAsia" w:hAnsi="Times New Roman" w:cs="Times New Roman"/>
          <w:b w:val="0"/>
          <w:sz w:val="24"/>
          <w:szCs w:val="24"/>
        </w:rPr>
        <w:lastRenderedPageBreak/>
        <w:t xml:space="preserve">2014 r. </w:t>
      </w:r>
      <w:r w:rsidR="00B27EE7" w:rsidRPr="006A6010">
        <w:rPr>
          <w:rFonts w:ascii="Times New Roman" w:hAnsi="Times New Roman" w:cs="Times New Roman"/>
          <w:sz w:val="24"/>
          <w:szCs w:val="24"/>
        </w:rPr>
        <w:t xml:space="preserve">w ramach projektu „Budowa punktu selektywnej zbiórki odpadów komunalnych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7EE7" w:rsidRPr="006A6010">
        <w:rPr>
          <w:rFonts w:ascii="Times New Roman" w:hAnsi="Times New Roman" w:cs="Times New Roman"/>
          <w:sz w:val="24"/>
          <w:szCs w:val="24"/>
        </w:rPr>
        <w:t xml:space="preserve">w Płońsku” współfinansowanego z Europejskiego Funduszu Rozwoju Regionalnego w ramach Priorytet IV "Środowisko, zapobieganie zagrożeniom i energetyka", Działanie 4.2 „Ochrona powierzchni ziemi” Regionalnego Programu Operacyjnego Województwa Mazowieckiego 2007-2013. </w:t>
      </w:r>
      <w:r w:rsidR="00985A0B" w:rsidRPr="006A6010">
        <w:rPr>
          <w:rFonts w:ascii="Times New Roman" w:hAnsi="Times New Roman" w:cs="Times New Roman"/>
          <w:sz w:val="24"/>
          <w:szCs w:val="24"/>
        </w:rPr>
        <w:t>W pikniku</w:t>
      </w:r>
      <w:r w:rsidR="00B27EE7" w:rsidRPr="006A6010">
        <w:rPr>
          <w:rFonts w:ascii="Times New Roman" w:hAnsi="Times New Roman" w:cs="Times New Roman"/>
          <w:sz w:val="24"/>
          <w:szCs w:val="24"/>
        </w:rPr>
        <w:t xml:space="preserve"> wzięła udział </w:t>
      </w:r>
      <w:r w:rsidR="00985A0B" w:rsidRPr="006A6010">
        <w:rPr>
          <w:rFonts w:ascii="Times New Roman" w:hAnsi="Times New Roman" w:cs="Times New Roman"/>
          <w:sz w:val="24"/>
          <w:szCs w:val="24"/>
        </w:rPr>
        <w:t>młodzież z płońskich szkół podstawowych.</w:t>
      </w:r>
      <w:r w:rsidR="00724459" w:rsidRPr="006A6010">
        <w:rPr>
          <w:rFonts w:ascii="Times New Roman" w:hAnsi="Times New Roman" w:cs="Times New Roman"/>
          <w:sz w:val="24"/>
          <w:szCs w:val="24"/>
        </w:rPr>
        <w:t xml:space="preserve"> Tematykę ekologiczną przedstawiono w postaci</w:t>
      </w:r>
      <w:r w:rsidR="00985A0B" w:rsidRPr="006A6010">
        <w:rPr>
          <w:rFonts w:ascii="Times New Roman" w:hAnsi="Times New Roman" w:cs="Times New Roman"/>
          <w:sz w:val="24"/>
          <w:szCs w:val="24"/>
        </w:rPr>
        <w:t xml:space="preserve"> </w:t>
      </w:r>
      <w:r w:rsidR="00724459" w:rsidRPr="006A6010">
        <w:rPr>
          <w:rFonts w:ascii="Times New Roman" w:hAnsi="Times New Roman" w:cs="Times New Roman"/>
          <w:sz w:val="24"/>
          <w:szCs w:val="24"/>
        </w:rPr>
        <w:t xml:space="preserve">teatru, </w:t>
      </w:r>
      <w:r w:rsidR="00985A0B" w:rsidRPr="006A6010">
        <w:rPr>
          <w:rFonts w:ascii="Times New Roman" w:hAnsi="Times New Roman" w:cs="Times New Roman"/>
          <w:sz w:val="24"/>
          <w:szCs w:val="24"/>
        </w:rPr>
        <w:t>warsztat</w:t>
      </w:r>
      <w:r w:rsidR="00724459" w:rsidRPr="006A6010">
        <w:rPr>
          <w:rFonts w:ascii="Times New Roman" w:hAnsi="Times New Roman" w:cs="Times New Roman"/>
          <w:sz w:val="24"/>
          <w:szCs w:val="24"/>
        </w:rPr>
        <w:t>ów i</w:t>
      </w:r>
      <w:r w:rsidR="00985A0B" w:rsidRPr="006A6010">
        <w:rPr>
          <w:rFonts w:ascii="Times New Roman" w:hAnsi="Times New Roman" w:cs="Times New Roman"/>
          <w:sz w:val="24"/>
          <w:szCs w:val="24"/>
        </w:rPr>
        <w:t xml:space="preserve"> konkurs</w:t>
      </w:r>
      <w:r w:rsidR="00724459" w:rsidRPr="006A6010">
        <w:rPr>
          <w:rFonts w:ascii="Times New Roman" w:hAnsi="Times New Roman" w:cs="Times New Roman"/>
          <w:sz w:val="24"/>
          <w:szCs w:val="24"/>
        </w:rPr>
        <w:t>ów.</w:t>
      </w:r>
      <w:r w:rsidR="00985A0B" w:rsidRPr="006A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AA" w:rsidRPr="006A6010" w:rsidRDefault="00D2583F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6010">
        <w:rPr>
          <w:rFonts w:ascii="Times New Roman" w:hAnsi="Times New Roman" w:cs="Times New Roman"/>
          <w:sz w:val="24"/>
          <w:szCs w:val="24"/>
        </w:rPr>
        <w:t>G</w:t>
      </w:r>
      <w:r w:rsidR="00CD5BAA" w:rsidRPr="006A6010">
        <w:rPr>
          <w:rFonts w:ascii="Times New Roman" w:hAnsi="Times New Roman" w:cs="Times New Roman"/>
          <w:sz w:val="24"/>
          <w:szCs w:val="24"/>
        </w:rPr>
        <w:t xml:space="preserve">mina Miasto Płońsk </w:t>
      </w:r>
      <w:r w:rsidR="006F0050">
        <w:rPr>
          <w:rFonts w:ascii="Times New Roman" w:hAnsi="Times New Roman" w:cs="Times New Roman"/>
          <w:sz w:val="24"/>
          <w:szCs w:val="24"/>
        </w:rPr>
        <w:t xml:space="preserve">organizowała również </w:t>
      </w:r>
      <w:r w:rsidRPr="006A6010">
        <w:rPr>
          <w:rFonts w:ascii="Times New Roman" w:hAnsi="Times New Roman" w:cs="Times New Roman"/>
          <w:sz w:val="24"/>
          <w:szCs w:val="24"/>
        </w:rPr>
        <w:t>spotkania</w:t>
      </w:r>
      <w:r w:rsidR="006F0050">
        <w:rPr>
          <w:rFonts w:ascii="Times New Roman" w:hAnsi="Times New Roman" w:cs="Times New Roman"/>
          <w:sz w:val="24"/>
          <w:szCs w:val="24"/>
        </w:rPr>
        <w:t xml:space="preserve"> </w:t>
      </w:r>
      <w:r w:rsidR="00CD5BAA" w:rsidRPr="006A6010">
        <w:rPr>
          <w:rFonts w:ascii="Times New Roman" w:hAnsi="Times New Roman" w:cs="Times New Roman"/>
          <w:sz w:val="24"/>
          <w:szCs w:val="24"/>
        </w:rPr>
        <w:t xml:space="preserve">w Regionalnej Instalacji Przetwarzania Odpadów Komunalnych w Poświętnem, </w:t>
      </w:r>
      <w:r w:rsidR="00CD5BAA" w:rsidRPr="006A6010">
        <w:rPr>
          <w:rFonts w:ascii="Times New Roman" w:hAnsi="Times New Roman" w:cs="Times New Roman"/>
          <w:bCs/>
          <w:sz w:val="24"/>
          <w:szCs w:val="24"/>
          <w:lang w:eastAsia="pl-PL"/>
        </w:rPr>
        <w:t>Składowisku Odpadów w Dalanówku</w:t>
      </w:r>
      <w:r w:rsidR="00CD5BAA" w:rsidRPr="006A6010">
        <w:rPr>
          <w:rFonts w:ascii="Times New Roman" w:hAnsi="Times New Roman" w:cs="Times New Roman"/>
          <w:sz w:val="24"/>
          <w:szCs w:val="24"/>
        </w:rPr>
        <w:t xml:space="preserve"> oraz w Punkcie Selektywnej Zbiórki Odpadów Komunalnych w Płońsku: </w:t>
      </w:r>
    </w:p>
    <w:p w:rsidR="00257084" w:rsidRPr="006A6010" w:rsidRDefault="00257084" w:rsidP="006677ED">
      <w:pPr>
        <w:pStyle w:val="Bezodstpw"/>
        <w:numPr>
          <w:ilvl w:val="0"/>
          <w:numId w:val="18"/>
        </w:numPr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010">
        <w:rPr>
          <w:rFonts w:ascii="Times New Roman" w:hAnsi="Times New Roman" w:cs="Times New Roman"/>
          <w:sz w:val="24"/>
          <w:szCs w:val="24"/>
        </w:rPr>
        <w:t xml:space="preserve">W dniu 28 marca 2014 r. </w:t>
      </w:r>
      <w:r w:rsidR="006677ED">
        <w:rPr>
          <w:rFonts w:ascii="Times New Roman" w:hAnsi="Times New Roman" w:cs="Times New Roman"/>
          <w:sz w:val="24"/>
          <w:szCs w:val="24"/>
        </w:rPr>
        <w:t>zostało</w:t>
      </w:r>
      <w:r w:rsidRPr="006A6010">
        <w:rPr>
          <w:rFonts w:ascii="Times New Roman" w:hAnsi="Times New Roman" w:cs="Times New Roman"/>
          <w:sz w:val="24"/>
          <w:szCs w:val="24"/>
        </w:rPr>
        <w:t xml:space="preserve"> zorganizowane </w:t>
      </w:r>
      <w:r w:rsidR="006677ED">
        <w:rPr>
          <w:rFonts w:ascii="Times New Roman" w:hAnsi="Times New Roman" w:cs="Times New Roman"/>
          <w:sz w:val="24"/>
          <w:szCs w:val="24"/>
        </w:rPr>
        <w:t>spotkanie</w:t>
      </w:r>
      <w:r w:rsidRPr="006A6010">
        <w:rPr>
          <w:rFonts w:ascii="Times New Roman" w:hAnsi="Times New Roman" w:cs="Times New Roman"/>
          <w:sz w:val="24"/>
          <w:szCs w:val="24"/>
        </w:rPr>
        <w:t xml:space="preserve"> dla s</w:t>
      </w:r>
      <w:r w:rsidRPr="006A6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tudentów kierunku inżynieria środowiska z Wydziału Inżynierii i Ekonomii Państwowej Wyższej Szkoły Zawodowej z Ciechanowa. </w:t>
      </w:r>
    </w:p>
    <w:p w:rsidR="00257084" w:rsidRPr="006A6010" w:rsidRDefault="00257084" w:rsidP="006677ED">
      <w:pPr>
        <w:pStyle w:val="Bezodstpw"/>
        <w:numPr>
          <w:ilvl w:val="0"/>
          <w:numId w:val="18"/>
        </w:numPr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010">
        <w:rPr>
          <w:rFonts w:ascii="Times New Roman" w:hAnsi="Times New Roman" w:cs="Times New Roman"/>
          <w:sz w:val="24"/>
          <w:szCs w:val="24"/>
        </w:rPr>
        <w:t xml:space="preserve">W dniu 24 kwietnia 2014 r. </w:t>
      </w:r>
      <w:r w:rsidR="006677ED">
        <w:rPr>
          <w:rFonts w:ascii="Times New Roman" w:hAnsi="Times New Roman" w:cs="Times New Roman"/>
          <w:sz w:val="24"/>
          <w:szCs w:val="24"/>
        </w:rPr>
        <w:t>zostało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zorganizowane </w:t>
      </w:r>
      <w:r w:rsidR="006677ED">
        <w:rPr>
          <w:rFonts w:ascii="Times New Roman" w:hAnsi="Times New Roman" w:cs="Times New Roman"/>
          <w:sz w:val="24"/>
          <w:szCs w:val="24"/>
        </w:rPr>
        <w:t>spotkanie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</w:t>
      </w:r>
      <w:r w:rsidRPr="006A6010">
        <w:rPr>
          <w:rFonts w:ascii="Times New Roman" w:hAnsi="Times New Roman" w:cs="Times New Roman"/>
          <w:sz w:val="24"/>
          <w:szCs w:val="24"/>
        </w:rPr>
        <w:t xml:space="preserve">dla dzieci </w:t>
      </w:r>
      <w:r w:rsidRPr="006A6010">
        <w:rPr>
          <w:rFonts w:ascii="Times New Roman" w:hAnsi="Times New Roman" w:cs="Times New Roman"/>
          <w:sz w:val="24"/>
          <w:szCs w:val="24"/>
          <w:lang w:eastAsia="pl-PL"/>
        </w:rPr>
        <w:t>5-cio i 6-letnich         z Przedszkola Nr 2 im. Przyjaciół Kubusia Puchatka w Płońsku.</w:t>
      </w:r>
    </w:p>
    <w:p w:rsidR="00257084" w:rsidRPr="006A6010" w:rsidRDefault="00257084" w:rsidP="006677ED">
      <w:pPr>
        <w:pStyle w:val="Bezodstpw"/>
        <w:numPr>
          <w:ilvl w:val="0"/>
          <w:numId w:val="18"/>
        </w:numPr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010">
        <w:rPr>
          <w:rFonts w:ascii="Times New Roman" w:hAnsi="Times New Roman" w:cs="Times New Roman"/>
          <w:sz w:val="24"/>
          <w:szCs w:val="24"/>
        </w:rPr>
        <w:t xml:space="preserve">W dniu 26 czerwca 2014 r. </w:t>
      </w:r>
      <w:r w:rsidR="006677ED">
        <w:rPr>
          <w:rFonts w:ascii="Times New Roman" w:hAnsi="Times New Roman" w:cs="Times New Roman"/>
          <w:sz w:val="24"/>
          <w:szCs w:val="24"/>
        </w:rPr>
        <w:t>zostało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zorganizowane </w:t>
      </w:r>
      <w:r w:rsidR="006677ED">
        <w:rPr>
          <w:rFonts w:ascii="Times New Roman" w:hAnsi="Times New Roman" w:cs="Times New Roman"/>
          <w:sz w:val="24"/>
          <w:szCs w:val="24"/>
        </w:rPr>
        <w:t>spotkanie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</w:t>
      </w:r>
      <w:r w:rsidR="006677ED">
        <w:rPr>
          <w:rFonts w:ascii="Times New Roman" w:hAnsi="Times New Roman" w:cs="Times New Roman"/>
          <w:sz w:val="24"/>
          <w:szCs w:val="24"/>
        </w:rPr>
        <w:t>d</w:t>
      </w:r>
      <w:r w:rsidRPr="006A6010">
        <w:rPr>
          <w:rFonts w:ascii="Times New Roman" w:hAnsi="Times New Roman" w:cs="Times New Roman"/>
          <w:sz w:val="24"/>
          <w:szCs w:val="24"/>
        </w:rPr>
        <w:t>la Radnych Rady Miejskiej w Płońsku oraz osób zainteresowanych.</w:t>
      </w:r>
    </w:p>
    <w:p w:rsidR="00257084" w:rsidRPr="006A6010" w:rsidRDefault="00257084" w:rsidP="006677ED">
      <w:pPr>
        <w:pStyle w:val="Bezodstpw"/>
        <w:numPr>
          <w:ilvl w:val="0"/>
          <w:numId w:val="18"/>
        </w:numPr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010">
        <w:rPr>
          <w:rFonts w:ascii="Times New Roman" w:hAnsi="Times New Roman" w:cs="Times New Roman"/>
          <w:sz w:val="24"/>
          <w:szCs w:val="24"/>
        </w:rPr>
        <w:t xml:space="preserve">W dniu 27 maja 2014 r. </w:t>
      </w:r>
      <w:r w:rsidR="006677ED">
        <w:rPr>
          <w:rFonts w:ascii="Times New Roman" w:hAnsi="Times New Roman" w:cs="Times New Roman"/>
          <w:sz w:val="24"/>
          <w:szCs w:val="24"/>
        </w:rPr>
        <w:t>zostało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zorganizowane </w:t>
      </w:r>
      <w:r w:rsidR="006677ED">
        <w:rPr>
          <w:rFonts w:ascii="Times New Roman" w:hAnsi="Times New Roman" w:cs="Times New Roman"/>
          <w:sz w:val="24"/>
          <w:szCs w:val="24"/>
        </w:rPr>
        <w:t>spotkanie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</w:t>
      </w:r>
      <w:r w:rsidRPr="006A6010">
        <w:rPr>
          <w:rFonts w:ascii="Times New Roman" w:hAnsi="Times New Roman" w:cs="Times New Roman"/>
          <w:sz w:val="24"/>
          <w:szCs w:val="24"/>
        </w:rPr>
        <w:t>dla uczestników konferencji        pn. „Efekty wdrażania nowego modelu gospodarowania odpadami komunalnymi”.</w:t>
      </w:r>
    </w:p>
    <w:p w:rsidR="00257084" w:rsidRPr="006A6010" w:rsidRDefault="00257084" w:rsidP="006677ED">
      <w:pPr>
        <w:pStyle w:val="Bezodstpw"/>
        <w:numPr>
          <w:ilvl w:val="0"/>
          <w:numId w:val="18"/>
        </w:numPr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6010">
        <w:rPr>
          <w:rFonts w:ascii="Times New Roman" w:hAnsi="Times New Roman" w:cs="Times New Roman"/>
          <w:sz w:val="24"/>
          <w:szCs w:val="24"/>
        </w:rPr>
        <w:t xml:space="preserve">W dniu 24 września 2014 r. </w:t>
      </w:r>
      <w:r w:rsidR="006677ED">
        <w:rPr>
          <w:rFonts w:ascii="Times New Roman" w:hAnsi="Times New Roman" w:cs="Times New Roman"/>
          <w:sz w:val="24"/>
          <w:szCs w:val="24"/>
        </w:rPr>
        <w:t>zostało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zorganizowane </w:t>
      </w:r>
      <w:r w:rsidR="006677ED">
        <w:rPr>
          <w:rFonts w:ascii="Times New Roman" w:hAnsi="Times New Roman" w:cs="Times New Roman"/>
          <w:sz w:val="24"/>
          <w:szCs w:val="24"/>
        </w:rPr>
        <w:t>spotkanie</w:t>
      </w:r>
      <w:r w:rsidR="006677ED" w:rsidRPr="006A6010">
        <w:rPr>
          <w:rFonts w:ascii="Times New Roman" w:hAnsi="Times New Roman" w:cs="Times New Roman"/>
          <w:sz w:val="24"/>
          <w:szCs w:val="24"/>
        </w:rPr>
        <w:t xml:space="preserve"> </w:t>
      </w:r>
      <w:r w:rsidRPr="006A6010">
        <w:rPr>
          <w:rFonts w:ascii="Times New Roman" w:hAnsi="Times New Roman" w:cs="Times New Roman"/>
          <w:sz w:val="24"/>
          <w:szCs w:val="24"/>
        </w:rPr>
        <w:t>dla uczestników konferencji pn. „II płońska konferencja odpadowa – współpraca i uspołecznienie zarządzania kluczem do sukcesu”.</w:t>
      </w:r>
    </w:p>
    <w:p w:rsidR="00257084" w:rsidRPr="006A6010" w:rsidRDefault="00257084" w:rsidP="006677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6010">
        <w:rPr>
          <w:rFonts w:ascii="Times New Roman" w:hAnsi="Times New Roman" w:cs="Times New Roman"/>
          <w:sz w:val="24"/>
          <w:szCs w:val="24"/>
        </w:rPr>
        <w:t>Spotkania miały na celu podniesienie świadomości ekologicznej uczestników poprzez zapoznanie się z technologią pracy sortowni, kompostowni i składowiska odpadów.</w:t>
      </w:r>
    </w:p>
    <w:p w:rsidR="00257084" w:rsidRDefault="00D61CB0" w:rsidP="006677ED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6F0050">
        <w:rPr>
          <w:rFonts w:ascii="Times New Roman" w:hAnsi="Times New Roman" w:cs="Times New Roman"/>
          <w:sz w:val="24"/>
          <w:szCs w:val="24"/>
        </w:rPr>
        <w:t xml:space="preserve"> 23 września 2015 r.</w:t>
      </w:r>
      <w:r>
        <w:rPr>
          <w:rFonts w:ascii="Times New Roman" w:hAnsi="Times New Roman" w:cs="Times New Roman"/>
          <w:sz w:val="24"/>
          <w:szCs w:val="24"/>
        </w:rPr>
        <w:t xml:space="preserve"> Gmina Miasto Płońsk zorganizowała konferencję </w:t>
      </w:r>
      <w:r w:rsidR="006F0050">
        <w:rPr>
          <w:rFonts w:ascii="Times New Roman" w:hAnsi="Times New Roman" w:cs="Times New Roman"/>
          <w:sz w:val="24"/>
          <w:szCs w:val="24"/>
        </w:rPr>
        <w:t>pn.: „III płońska konferencja odpadowa – sukces czy porażka „rewolucji śmieciowej”.</w:t>
      </w:r>
      <w:r>
        <w:rPr>
          <w:rFonts w:ascii="Times New Roman" w:hAnsi="Times New Roman" w:cs="Times New Roman"/>
          <w:sz w:val="24"/>
          <w:szCs w:val="24"/>
        </w:rPr>
        <w:t xml:space="preserve"> Konferencja zorganizowana była pod patronatem Związku Miast Polskich, Marszałka Województwa Mazowieckiego oraz Wojewodę Mazowieckiego. </w:t>
      </w:r>
      <w:r w:rsidR="008559E8">
        <w:rPr>
          <w:rFonts w:ascii="Times New Roman" w:hAnsi="Times New Roman" w:cs="Times New Roman"/>
          <w:sz w:val="24"/>
          <w:szCs w:val="24"/>
        </w:rPr>
        <w:t>Była kontynuacją poprzednich konferencji, zorganizowaną w celu wymiany doświadczeń samorządów w oparciu o wypracowane dobre praktyki oraz propagowanie rozwiązań, które pozwolą na zagospodarowanie odpadów zgodnie z Wojewódzkim Planem Gospodarki Odpadami.</w:t>
      </w:r>
    </w:p>
    <w:p w:rsidR="009F5A76" w:rsidRDefault="00F6352C" w:rsidP="009F5A76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2014 – 2016 przeprowadzon</w:t>
      </w:r>
      <w:r w:rsidR="00D61C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D61CB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61CB0">
        <w:rPr>
          <w:rFonts w:ascii="Times New Roman" w:hAnsi="Times New Roman" w:cs="Times New Roman"/>
          <w:sz w:val="24"/>
          <w:szCs w:val="24"/>
        </w:rPr>
        <w:t>Akcje</w:t>
      </w:r>
      <w:r>
        <w:rPr>
          <w:rFonts w:ascii="Times New Roman" w:hAnsi="Times New Roman" w:cs="Times New Roman"/>
          <w:sz w:val="24"/>
          <w:szCs w:val="24"/>
        </w:rPr>
        <w:t xml:space="preserve"> Choinka”, dzięki któr</w:t>
      </w:r>
      <w:r w:rsidR="00D61CB0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mieszkańcy miasta mogli oddać w wyznaczonych miejscach drzewka, które trafiły do miejskiej elektrociepłowni, gdzie zostały przetworzone na zrębki drzewne i jako ekologiczne paliwo zostały wykorzystane do ogrzewania mieszkań.</w:t>
      </w:r>
    </w:p>
    <w:p w:rsidR="009F5A76" w:rsidRPr="00A44B2E" w:rsidRDefault="009F5A76" w:rsidP="00A44B2E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F5A76">
        <w:rPr>
          <w:rFonts w:ascii="Times New Roman" w:hAnsi="Times New Roman" w:cs="Times New Roman"/>
          <w:sz w:val="24"/>
          <w:szCs w:val="24"/>
        </w:rPr>
        <w:t>Informacje o ilości wytwarzanych odpadów w poszczególnych latach w Płońsku.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09"/>
        <w:gridCol w:w="3014"/>
        <w:gridCol w:w="3118"/>
        <w:gridCol w:w="2126"/>
      </w:tblGrid>
      <w:tr w:rsidR="009F5A76" w:rsidRPr="009F5A76" w:rsidTr="000A6FCD">
        <w:tc>
          <w:tcPr>
            <w:tcW w:w="809" w:type="dxa"/>
          </w:tcPr>
          <w:p w:rsidR="009F5A76" w:rsidRP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76">
              <w:rPr>
                <w:rFonts w:ascii="Times New Roman" w:hAnsi="Times New Roman"/>
                <w:b/>
                <w:sz w:val="20"/>
                <w:szCs w:val="20"/>
              </w:rPr>
              <w:t>Rok</w:t>
            </w:r>
          </w:p>
        </w:tc>
        <w:tc>
          <w:tcPr>
            <w:tcW w:w="3014" w:type="dxa"/>
          </w:tcPr>
          <w:p w:rsidR="009F5A76" w:rsidRP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76">
              <w:rPr>
                <w:rFonts w:ascii="Times New Roman" w:hAnsi="Times New Roman"/>
                <w:b/>
                <w:sz w:val="20"/>
                <w:szCs w:val="20"/>
              </w:rPr>
              <w:t>Masa odebranych odpadów komunalnych z terenu miasta oraz PSZOK</w:t>
            </w:r>
          </w:p>
        </w:tc>
        <w:tc>
          <w:tcPr>
            <w:tcW w:w="3118" w:type="dxa"/>
          </w:tcPr>
          <w:p w:rsidR="009F5A76" w:rsidRP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76">
              <w:rPr>
                <w:rFonts w:ascii="Times New Roman" w:hAnsi="Times New Roman"/>
                <w:b/>
                <w:sz w:val="20"/>
                <w:szCs w:val="20"/>
              </w:rPr>
              <w:t>Liczba właścicieli nieruchomości, od których zostały odebrane odpady komunalne</w:t>
            </w:r>
          </w:p>
        </w:tc>
        <w:tc>
          <w:tcPr>
            <w:tcW w:w="2126" w:type="dxa"/>
          </w:tcPr>
          <w:p w:rsidR="009F5A76" w:rsidRP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76">
              <w:rPr>
                <w:rFonts w:ascii="Times New Roman" w:hAnsi="Times New Roman"/>
                <w:b/>
                <w:sz w:val="20"/>
                <w:szCs w:val="20"/>
              </w:rPr>
              <w:t xml:space="preserve">Liczba zameldowanych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9F5A76">
              <w:rPr>
                <w:rFonts w:ascii="Times New Roman" w:hAnsi="Times New Roman"/>
                <w:b/>
                <w:sz w:val="20"/>
                <w:szCs w:val="20"/>
              </w:rPr>
              <w:t>w danym roku</w:t>
            </w:r>
          </w:p>
        </w:tc>
      </w:tr>
      <w:tr w:rsidR="009F5A76" w:rsidTr="000A6FCD">
        <w:trPr>
          <w:trHeight w:val="254"/>
        </w:trPr>
        <w:tc>
          <w:tcPr>
            <w:tcW w:w="809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014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7.747,74</w:t>
            </w:r>
          </w:p>
        </w:tc>
        <w:tc>
          <w:tcPr>
            <w:tcW w:w="3118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2912</w:t>
            </w:r>
          </w:p>
        </w:tc>
        <w:tc>
          <w:tcPr>
            <w:tcW w:w="2126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22.676</w:t>
            </w:r>
          </w:p>
        </w:tc>
      </w:tr>
      <w:tr w:rsidR="009F5A76" w:rsidTr="000A6FCD">
        <w:tc>
          <w:tcPr>
            <w:tcW w:w="809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014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9.301,71</w:t>
            </w:r>
          </w:p>
        </w:tc>
        <w:tc>
          <w:tcPr>
            <w:tcW w:w="3118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</w:t>
            </w:r>
          </w:p>
        </w:tc>
        <w:tc>
          <w:tcPr>
            <w:tcW w:w="2126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22.468</w:t>
            </w:r>
          </w:p>
        </w:tc>
      </w:tr>
      <w:tr w:rsidR="009F5A76" w:rsidTr="000A6FCD">
        <w:trPr>
          <w:trHeight w:val="264"/>
        </w:trPr>
        <w:tc>
          <w:tcPr>
            <w:tcW w:w="809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014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9.322,69</w:t>
            </w:r>
          </w:p>
        </w:tc>
        <w:tc>
          <w:tcPr>
            <w:tcW w:w="3118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</w:t>
            </w:r>
          </w:p>
        </w:tc>
        <w:tc>
          <w:tcPr>
            <w:tcW w:w="2126" w:type="dxa"/>
          </w:tcPr>
          <w:p w:rsidR="009F5A76" w:rsidRDefault="009F5A76" w:rsidP="000A6FC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22.228</w:t>
            </w:r>
          </w:p>
        </w:tc>
      </w:tr>
    </w:tbl>
    <w:p w:rsidR="009F5A76" w:rsidRDefault="009F5A76" w:rsidP="009F5A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903A3" w:rsidRPr="00A44B2E" w:rsidRDefault="00D61CB0" w:rsidP="006A6010">
      <w:pPr>
        <w:pStyle w:val="Bezodstpw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F5A76">
        <w:rPr>
          <w:rFonts w:ascii="Times New Roman" w:hAnsi="Times New Roman" w:cs="Times New Roman"/>
          <w:sz w:val="24"/>
          <w:szCs w:val="24"/>
        </w:rPr>
        <w:t xml:space="preserve">Gmina Miasto Płońsk </w:t>
      </w:r>
      <w:r w:rsidR="006F0050" w:rsidRPr="009F5A76">
        <w:rPr>
          <w:rFonts w:ascii="Times New Roman" w:hAnsi="Times New Roman" w:cs="Times New Roman"/>
          <w:sz w:val="24"/>
          <w:szCs w:val="24"/>
        </w:rPr>
        <w:t>w latach</w:t>
      </w:r>
      <w:r w:rsidR="006677ED" w:rsidRPr="009F5A76">
        <w:rPr>
          <w:rFonts w:ascii="Times New Roman" w:hAnsi="Times New Roman" w:cs="Times New Roman"/>
          <w:sz w:val="24"/>
          <w:szCs w:val="24"/>
        </w:rPr>
        <w:t xml:space="preserve"> 2013-2015</w:t>
      </w:r>
      <w:r w:rsidRPr="009F5A76">
        <w:rPr>
          <w:rFonts w:ascii="Times New Roman" w:hAnsi="Times New Roman" w:cs="Times New Roman"/>
          <w:sz w:val="24"/>
          <w:szCs w:val="24"/>
        </w:rPr>
        <w:t xml:space="preserve"> osiągnęła następujące poziomy recyklingu</w:t>
      </w:r>
      <w:r w:rsidR="006F0050" w:rsidRPr="009F5A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441"/>
        <w:gridCol w:w="1276"/>
        <w:gridCol w:w="1134"/>
        <w:gridCol w:w="1417"/>
        <w:gridCol w:w="993"/>
        <w:gridCol w:w="1275"/>
      </w:tblGrid>
      <w:tr w:rsidR="00417980" w:rsidRPr="00F0139D" w:rsidTr="009F5A76">
        <w:trPr>
          <w:trHeight w:val="391"/>
        </w:trPr>
        <w:tc>
          <w:tcPr>
            <w:tcW w:w="1526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</w:t>
            </w:r>
            <w:r w:rsidRPr="00F0139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oziom recyklingu</w:t>
            </w:r>
          </w:p>
        </w:tc>
        <w:tc>
          <w:tcPr>
            <w:tcW w:w="1441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Płońsk</w:t>
            </w: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276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Poziom  wymagany </w:t>
            </w:r>
            <w:proofErr w:type="spellStart"/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Rozporządze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niem</w:t>
            </w:r>
            <w:proofErr w:type="spellEnd"/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Ministra Środowiska na 2013 r.</w:t>
            </w:r>
          </w:p>
        </w:tc>
        <w:tc>
          <w:tcPr>
            <w:tcW w:w="1134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Płońsk</w:t>
            </w: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Poziom  wymagany </w:t>
            </w:r>
            <w:proofErr w:type="spellStart"/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Rozporządze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niem</w:t>
            </w:r>
            <w:proofErr w:type="spellEnd"/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Ministra Środowiska na 2014 r.</w:t>
            </w:r>
          </w:p>
        </w:tc>
        <w:tc>
          <w:tcPr>
            <w:tcW w:w="993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Płońsk</w:t>
            </w: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275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Poziom  wymagany </w:t>
            </w:r>
            <w:proofErr w:type="spellStart"/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Rozporządze</w:t>
            </w:r>
            <w:r w:rsidR="009F5A7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niem</w:t>
            </w:r>
            <w:proofErr w:type="spellEnd"/>
            <w:r w:rsidRPr="00F0139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Ministra Środowiska na 2015 r.</w:t>
            </w:r>
          </w:p>
        </w:tc>
      </w:tr>
      <w:tr w:rsidR="00417980" w:rsidRPr="00A61073" w:rsidTr="009F5A76">
        <w:trPr>
          <w:trHeight w:val="1574"/>
        </w:trPr>
        <w:tc>
          <w:tcPr>
            <w:tcW w:w="1526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980" w:rsidRPr="00F0139D" w:rsidRDefault="00417980" w:rsidP="00046A6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papieru, metalu, tworzyw sztucznych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</w:t>
            </w: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szkła (zebranych selektywnie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„u źródła”)</w:t>
            </w:r>
          </w:p>
        </w:tc>
        <w:tc>
          <w:tcPr>
            <w:tcW w:w="1441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20,7%</w:t>
            </w: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+ 9,2% Sortownia (nie wykazy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proofErr w:type="spellStart"/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wane</w:t>
            </w:r>
            <w:proofErr w:type="spellEnd"/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sprawozda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proofErr w:type="spellStart"/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niu</w:t>
            </w:r>
            <w:proofErr w:type="spellEnd"/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Łącznie 29,9%</w:t>
            </w:r>
          </w:p>
        </w:tc>
        <w:tc>
          <w:tcPr>
            <w:tcW w:w="1276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12%</w:t>
            </w:r>
          </w:p>
        </w:tc>
        <w:tc>
          <w:tcPr>
            <w:tcW w:w="1134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sz w:val="20"/>
                <w:szCs w:val="20"/>
                <w:lang w:eastAsia="pl-PL"/>
              </w:rPr>
              <w:t>23,44%</w:t>
            </w:r>
          </w:p>
        </w:tc>
        <w:tc>
          <w:tcPr>
            <w:tcW w:w="141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14%</w:t>
            </w:r>
          </w:p>
        </w:tc>
        <w:tc>
          <w:tcPr>
            <w:tcW w:w="993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sz w:val="20"/>
                <w:szCs w:val="20"/>
                <w:lang w:eastAsia="pl-PL"/>
              </w:rPr>
              <w:t>28,26%</w:t>
            </w:r>
          </w:p>
        </w:tc>
        <w:tc>
          <w:tcPr>
            <w:tcW w:w="1275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17980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16%</w:t>
            </w:r>
          </w:p>
        </w:tc>
      </w:tr>
      <w:tr w:rsidR="00417980" w:rsidRPr="00A61073" w:rsidTr="009F5A76">
        <w:trPr>
          <w:trHeight w:val="454"/>
        </w:trPr>
        <w:tc>
          <w:tcPr>
            <w:tcW w:w="1526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980" w:rsidRPr="00F0139D" w:rsidRDefault="00417980" w:rsidP="00046A6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odpadów budowlanych i rozbiórkowych</w:t>
            </w:r>
          </w:p>
        </w:tc>
        <w:tc>
          <w:tcPr>
            <w:tcW w:w="1441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36%</w:t>
            </w:r>
          </w:p>
        </w:tc>
        <w:tc>
          <w:tcPr>
            <w:tcW w:w="1134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141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38%</w:t>
            </w:r>
          </w:p>
        </w:tc>
        <w:tc>
          <w:tcPr>
            <w:tcW w:w="993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0139D">
              <w:rPr>
                <w:rFonts w:ascii="Times New Roman" w:hAnsi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1275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17980" w:rsidRPr="00F0139D" w:rsidRDefault="00417980" w:rsidP="00046A6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40%</w:t>
            </w:r>
          </w:p>
        </w:tc>
      </w:tr>
    </w:tbl>
    <w:p w:rsidR="008559E8" w:rsidRPr="006A6010" w:rsidRDefault="008559E8" w:rsidP="006A60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8559E8" w:rsidRPr="006A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9E5"/>
    <w:multiLevelType w:val="hybridMultilevel"/>
    <w:tmpl w:val="950EAF62"/>
    <w:lvl w:ilvl="0" w:tplc="F168DB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0E65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3079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A865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425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5821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2E7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2ABA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4CDA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8825B7"/>
    <w:multiLevelType w:val="hybridMultilevel"/>
    <w:tmpl w:val="29C2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D5E"/>
    <w:multiLevelType w:val="hybridMultilevel"/>
    <w:tmpl w:val="3C32D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527E3"/>
    <w:multiLevelType w:val="hybridMultilevel"/>
    <w:tmpl w:val="ECEA9240"/>
    <w:lvl w:ilvl="0" w:tplc="27A2D7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AE0A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7460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04EC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B285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8C1D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6A3A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42D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BE7B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F0C67C1"/>
    <w:multiLevelType w:val="hybridMultilevel"/>
    <w:tmpl w:val="5D3C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1F3C"/>
    <w:multiLevelType w:val="hybridMultilevel"/>
    <w:tmpl w:val="F39E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0E8F"/>
    <w:multiLevelType w:val="hybridMultilevel"/>
    <w:tmpl w:val="66B0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4DC"/>
    <w:multiLevelType w:val="hybridMultilevel"/>
    <w:tmpl w:val="D1F67DFE"/>
    <w:lvl w:ilvl="0" w:tplc="204EA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C8B7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0C1F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B676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6E2E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D0F8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B242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9210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D4C8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E3D415B"/>
    <w:multiLevelType w:val="hybridMultilevel"/>
    <w:tmpl w:val="2384C8F4"/>
    <w:lvl w:ilvl="0" w:tplc="1230240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EC52DFC"/>
    <w:multiLevelType w:val="hybridMultilevel"/>
    <w:tmpl w:val="BF1E8044"/>
    <w:lvl w:ilvl="0" w:tplc="13B430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E2FC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DE75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5898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64DF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9A23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0061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BE2E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CABE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536B3F"/>
    <w:multiLevelType w:val="hybridMultilevel"/>
    <w:tmpl w:val="1AB4C4F4"/>
    <w:lvl w:ilvl="0" w:tplc="62060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5451"/>
    <w:multiLevelType w:val="hybridMultilevel"/>
    <w:tmpl w:val="C2B679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5CB2456"/>
    <w:multiLevelType w:val="multilevel"/>
    <w:tmpl w:val="7CAA1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75B0750"/>
    <w:multiLevelType w:val="hybridMultilevel"/>
    <w:tmpl w:val="6FDEFB5A"/>
    <w:lvl w:ilvl="0" w:tplc="6748C9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2E4F"/>
    <w:multiLevelType w:val="hybridMultilevel"/>
    <w:tmpl w:val="ADA04BCC"/>
    <w:lvl w:ilvl="0" w:tplc="4FFE21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4C7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8031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D0A7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A4EE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D2B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D09C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281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B880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E7D2383"/>
    <w:multiLevelType w:val="hybridMultilevel"/>
    <w:tmpl w:val="5D3C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4381D"/>
    <w:multiLevelType w:val="hybridMultilevel"/>
    <w:tmpl w:val="C37CE71E"/>
    <w:lvl w:ilvl="0" w:tplc="EA182F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68FC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EE68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3433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C8B2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5E23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1E4D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2096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5C3C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59025CD"/>
    <w:multiLevelType w:val="hybridMultilevel"/>
    <w:tmpl w:val="CCDA815E"/>
    <w:lvl w:ilvl="0" w:tplc="578CFB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E6A6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76E5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C2E2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B6FE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AE6C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56DF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48ED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5C1D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5CF7C35"/>
    <w:multiLevelType w:val="hybridMultilevel"/>
    <w:tmpl w:val="249A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CCE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76FA"/>
    <w:multiLevelType w:val="hybridMultilevel"/>
    <w:tmpl w:val="2C0C3928"/>
    <w:lvl w:ilvl="0" w:tplc="3FB0B4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48E0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34E9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F4B1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704A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5E33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0C78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F81F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C6A4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9FE73A0"/>
    <w:multiLevelType w:val="hybridMultilevel"/>
    <w:tmpl w:val="0FD477DE"/>
    <w:lvl w:ilvl="0" w:tplc="0FD4AB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2E50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586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6E7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0A8C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FAE3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1266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C36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EE6F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A050F4F"/>
    <w:multiLevelType w:val="hybridMultilevel"/>
    <w:tmpl w:val="D89C8F0E"/>
    <w:lvl w:ilvl="0" w:tplc="62060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F7649"/>
    <w:multiLevelType w:val="hybridMultilevel"/>
    <w:tmpl w:val="2E7C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C0AB1"/>
    <w:multiLevelType w:val="hybridMultilevel"/>
    <w:tmpl w:val="D6AC3524"/>
    <w:lvl w:ilvl="0" w:tplc="07BE6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4E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08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67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CE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8D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EC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6D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6133C"/>
    <w:multiLevelType w:val="hybridMultilevel"/>
    <w:tmpl w:val="25C6757C"/>
    <w:lvl w:ilvl="0" w:tplc="9F8098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EE3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3A1F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EA95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7043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5EDB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1C41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22A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985C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42168CB"/>
    <w:multiLevelType w:val="hybridMultilevel"/>
    <w:tmpl w:val="12A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4214F"/>
    <w:multiLevelType w:val="hybridMultilevel"/>
    <w:tmpl w:val="3996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B4638"/>
    <w:multiLevelType w:val="hybridMultilevel"/>
    <w:tmpl w:val="8AF8F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FD9"/>
    <w:multiLevelType w:val="hybridMultilevel"/>
    <w:tmpl w:val="BC20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47349"/>
    <w:multiLevelType w:val="hybridMultilevel"/>
    <w:tmpl w:val="1FB6D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DE5B55"/>
    <w:multiLevelType w:val="hybridMultilevel"/>
    <w:tmpl w:val="1DDA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079A8"/>
    <w:multiLevelType w:val="hybridMultilevel"/>
    <w:tmpl w:val="FC641DCA"/>
    <w:lvl w:ilvl="0" w:tplc="291A3D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464A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DACF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88A6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F4AA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3AA7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D0D4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189C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088F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F663D13"/>
    <w:multiLevelType w:val="hybridMultilevel"/>
    <w:tmpl w:val="7D489B6C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3" w15:restartNumberingAfterBreak="0">
    <w:nsid w:val="51F45056"/>
    <w:multiLevelType w:val="hybridMultilevel"/>
    <w:tmpl w:val="5A08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61BCA"/>
    <w:multiLevelType w:val="hybridMultilevel"/>
    <w:tmpl w:val="113C6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C3347"/>
    <w:multiLevelType w:val="hybridMultilevel"/>
    <w:tmpl w:val="59C44926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6" w15:restartNumberingAfterBreak="0">
    <w:nsid w:val="62BD397D"/>
    <w:multiLevelType w:val="hybridMultilevel"/>
    <w:tmpl w:val="5F3C0D6A"/>
    <w:lvl w:ilvl="0" w:tplc="1CB6CE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E8C1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BAC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30F8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60A4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CAA4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AA02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467B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C42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658F61F2"/>
    <w:multiLevelType w:val="hybridMultilevel"/>
    <w:tmpl w:val="A07AD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76E6458">
      <w:start w:val="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355B6"/>
    <w:multiLevelType w:val="hybridMultilevel"/>
    <w:tmpl w:val="02C23E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A17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8406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4F1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EC70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A1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288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92C0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2AFF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D1515FF"/>
    <w:multiLevelType w:val="hybridMultilevel"/>
    <w:tmpl w:val="6614A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3940"/>
    <w:multiLevelType w:val="multilevel"/>
    <w:tmpl w:val="12DA87A2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ind w:left="1065" w:hanging="360"/>
      </w:pPr>
    </w:lvl>
    <w:lvl w:ilvl="2">
      <w:start w:val="1"/>
      <w:numFmt w:val="decimal"/>
      <w:lvlText w:val="%3."/>
      <w:lvlJc w:val="left"/>
      <w:pPr>
        <w:ind w:left="1425" w:hanging="360"/>
      </w:p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abstractNum w:abstractNumId="41" w15:restartNumberingAfterBreak="0">
    <w:nsid w:val="6EEF03EC"/>
    <w:multiLevelType w:val="hybridMultilevel"/>
    <w:tmpl w:val="59708688"/>
    <w:lvl w:ilvl="0" w:tplc="9410B6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88F2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5209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B0D6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AC9F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AE0B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74B7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200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DCD5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0A83862"/>
    <w:multiLevelType w:val="hybridMultilevel"/>
    <w:tmpl w:val="778A7F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96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F61C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3464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56D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227D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9AC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CCD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046D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0F23A8E"/>
    <w:multiLevelType w:val="hybridMultilevel"/>
    <w:tmpl w:val="4FA8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80357"/>
    <w:multiLevelType w:val="hybridMultilevel"/>
    <w:tmpl w:val="9514C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A357F"/>
    <w:multiLevelType w:val="hybridMultilevel"/>
    <w:tmpl w:val="0FDCBE10"/>
    <w:lvl w:ilvl="0" w:tplc="F67A67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BA96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F61C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3464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56D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227D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9AC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CCD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046D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58F335A"/>
    <w:multiLevelType w:val="hybridMultilevel"/>
    <w:tmpl w:val="97C00C44"/>
    <w:lvl w:ilvl="0" w:tplc="0E8C8C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80B9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4F4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024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B848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428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52C0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E99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7634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7A662C1"/>
    <w:multiLevelType w:val="hybridMultilevel"/>
    <w:tmpl w:val="95204FD2"/>
    <w:lvl w:ilvl="0" w:tplc="87C04E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8A17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8406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4F1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EC70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A1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288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92C0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2AFF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80A6C2E"/>
    <w:multiLevelType w:val="hybridMultilevel"/>
    <w:tmpl w:val="DD28E92A"/>
    <w:lvl w:ilvl="0" w:tplc="8408A2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9A84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38DB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7C8F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429B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4CC9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3C4E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D269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3AEE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7C8962CA"/>
    <w:multiLevelType w:val="hybridMultilevel"/>
    <w:tmpl w:val="52D06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29"/>
  </w:num>
  <w:num w:numId="4">
    <w:abstractNumId w:val="10"/>
  </w:num>
  <w:num w:numId="5">
    <w:abstractNumId w:val="34"/>
  </w:num>
  <w:num w:numId="6">
    <w:abstractNumId w:val="22"/>
  </w:num>
  <w:num w:numId="7">
    <w:abstractNumId w:val="28"/>
  </w:num>
  <w:num w:numId="8">
    <w:abstractNumId w:val="37"/>
  </w:num>
  <w:num w:numId="9">
    <w:abstractNumId w:val="30"/>
  </w:num>
  <w:num w:numId="10">
    <w:abstractNumId w:val="1"/>
  </w:num>
  <w:num w:numId="11">
    <w:abstractNumId w:val="21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  <w:num w:numId="16">
    <w:abstractNumId w:val="49"/>
  </w:num>
  <w:num w:numId="17">
    <w:abstractNumId w:val="39"/>
  </w:num>
  <w:num w:numId="18">
    <w:abstractNumId w:val="27"/>
  </w:num>
  <w:num w:numId="19">
    <w:abstractNumId w:val="19"/>
  </w:num>
  <w:num w:numId="20">
    <w:abstractNumId w:val="26"/>
  </w:num>
  <w:num w:numId="21">
    <w:abstractNumId w:val="20"/>
  </w:num>
  <w:num w:numId="22">
    <w:abstractNumId w:val="5"/>
  </w:num>
  <w:num w:numId="23">
    <w:abstractNumId w:val="25"/>
  </w:num>
  <w:num w:numId="24">
    <w:abstractNumId w:val="7"/>
  </w:num>
  <w:num w:numId="25">
    <w:abstractNumId w:val="11"/>
  </w:num>
  <w:num w:numId="26">
    <w:abstractNumId w:val="45"/>
  </w:num>
  <w:num w:numId="27">
    <w:abstractNumId w:val="42"/>
  </w:num>
  <w:num w:numId="28">
    <w:abstractNumId w:val="16"/>
  </w:num>
  <w:num w:numId="29">
    <w:abstractNumId w:val="24"/>
  </w:num>
  <w:num w:numId="30">
    <w:abstractNumId w:val="47"/>
  </w:num>
  <w:num w:numId="31">
    <w:abstractNumId w:val="3"/>
  </w:num>
  <w:num w:numId="32">
    <w:abstractNumId w:val="17"/>
  </w:num>
  <w:num w:numId="33">
    <w:abstractNumId w:val="14"/>
  </w:num>
  <w:num w:numId="34">
    <w:abstractNumId w:val="9"/>
  </w:num>
  <w:num w:numId="35">
    <w:abstractNumId w:val="41"/>
  </w:num>
  <w:num w:numId="36">
    <w:abstractNumId w:val="0"/>
  </w:num>
  <w:num w:numId="37">
    <w:abstractNumId w:val="31"/>
  </w:num>
  <w:num w:numId="38">
    <w:abstractNumId w:val="48"/>
  </w:num>
  <w:num w:numId="39">
    <w:abstractNumId w:val="46"/>
  </w:num>
  <w:num w:numId="40">
    <w:abstractNumId w:val="23"/>
  </w:num>
  <w:num w:numId="41">
    <w:abstractNumId w:val="36"/>
  </w:num>
  <w:num w:numId="42">
    <w:abstractNumId w:val="38"/>
  </w:num>
  <w:num w:numId="43">
    <w:abstractNumId w:val="13"/>
  </w:num>
  <w:num w:numId="44">
    <w:abstractNumId w:val="43"/>
  </w:num>
  <w:num w:numId="45">
    <w:abstractNumId w:val="15"/>
  </w:num>
  <w:num w:numId="46">
    <w:abstractNumId w:val="12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3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BA"/>
    <w:rsid w:val="000E1284"/>
    <w:rsid w:val="00115F54"/>
    <w:rsid w:val="00144E68"/>
    <w:rsid w:val="00170C5F"/>
    <w:rsid w:val="001C0B61"/>
    <w:rsid w:val="0024272E"/>
    <w:rsid w:val="00257084"/>
    <w:rsid w:val="00311D23"/>
    <w:rsid w:val="003445E5"/>
    <w:rsid w:val="003C2122"/>
    <w:rsid w:val="003F30DD"/>
    <w:rsid w:val="00417980"/>
    <w:rsid w:val="0047706B"/>
    <w:rsid w:val="00507607"/>
    <w:rsid w:val="00615DB9"/>
    <w:rsid w:val="006677ED"/>
    <w:rsid w:val="006A6010"/>
    <w:rsid w:val="006C30E1"/>
    <w:rsid w:val="006F0050"/>
    <w:rsid w:val="00724459"/>
    <w:rsid w:val="0077341A"/>
    <w:rsid w:val="0078025E"/>
    <w:rsid w:val="007F4D2A"/>
    <w:rsid w:val="008077F8"/>
    <w:rsid w:val="008559E8"/>
    <w:rsid w:val="008660B1"/>
    <w:rsid w:val="008757F1"/>
    <w:rsid w:val="0087592C"/>
    <w:rsid w:val="008903A3"/>
    <w:rsid w:val="00942338"/>
    <w:rsid w:val="00985A0B"/>
    <w:rsid w:val="009F5A76"/>
    <w:rsid w:val="00A44B2E"/>
    <w:rsid w:val="00AD66E7"/>
    <w:rsid w:val="00B27EE7"/>
    <w:rsid w:val="00B32266"/>
    <w:rsid w:val="00C45A3F"/>
    <w:rsid w:val="00C97A17"/>
    <w:rsid w:val="00CC3533"/>
    <w:rsid w:val="00CD5BAA"/>
    <w:rsid w:val="00D2583F"/>
    <w:rsid w:val="00D61CB0"/>
    <w:rsid w:val="00E33185"/>
    <w:rsid w:val="00F06DF4"/>
    <w:rsid w:val="00F128BA"/>
    <w:rsid w:val="00F6352C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22374-72ED-4AB6-933F-537B19F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98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0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C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70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B6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85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A0B"/>
    <w:rPr>
      <w:b/>
      <w:bCs/>
    </w:rPr>
  </w:style>
  <w:style w:type="paragraph" w:styleId="Bezodstpw">
    <w:name w:val="No Spacing"/>
    <w:uiPriority w:val="1"/>
    <w:qFormat/>
    <w:rsid w:val="00B27EE7"/>
    <w:pPr>
      <w:spacing w:after="0" w:line="240" w:lineRule="auto"/>
    </w:pPr>
  </w:style>
  <w:style w:type="paragraph" w:customStyle="1" w:styleId="Zwyky">
    <w:name w:val="Zwykły"/>
    <w:basedOn w:val="Normalny"/>
    <w:rsid w:val="00615DB9"/>
    <w:pPr>
      <w:spacing w:after="120" w:line="240" w:lineRule="auto"/>
      <w:ind w:firstLine="425"/>
      <w:jc w:val="both"/>
    </w:pPr>
    <w:rPr>
      <w:rFonts w:ascii="Verdana" w:eastAsia="Times New Roman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5DB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5D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15DB9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DF4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-Siatka">
    <w:name w:val="Table Grid"/>
    <w:basedOn w:val="Standardowy"/>
    <w:uiPriority w:val="39"/>
    <w:rsid w:val="0094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8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2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0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3D31-FF6E-4BA6-9E5F-743C2AC5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Wioletta Podlecka</cp:lastModifiedBy>
  <cp:revision>2</cp:revision>
  <cp:lastPrinted>2016-03-09T10:46:00Z</cp:lastPrinted>
  <dcterms:created xsi:type="dcterms:W3CDTF">2018-12-14T08:10:00Z</dcterms:created>
  <dcterms:modified xsi:type="dcterms:W3CDTF">2018-12-14T08:10:00Z</dcterms:modified>
</cp:coreProperties>
</file>