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A16" w:rsidRPr="00B21A16" w:rsidRDefault="00B21A16" w:rsidP="00B21A16">
      <w:pPr>
        <w:spacing w:line="36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B21A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nawiązaniu do ustaleń na III Walnym Zebraniu Członków załączamy Państwu prezentacje ze spotkania. Szczegóły dotyczące prezentacji firmy Hetman znajdziecie Państwo na stronie internetowej </w:t>
      </w:r>
      <w:hyperlink r:id="rId4" w:history="1">
        <w:r w:rsidRPr="00B21A16">
          <w:rPr>
            <w:rFonts w:ascii="Times New Roman" w:eastAsia="Times New Roman" w:hAnsi="Times New Roman" w:cs="Times New Roman"/>
            <w:color w:val="FF0000"/>
            <w:sz w:val="20"/>
            <w:u w:val="single"/>
            <w:lang w:eastAsia="pl-PL"/>
          </w:rPr>
          <w:t>www.hetman-cb.pl</w:t>
        </w:r>
      </w:hyperlink>
      <w:r w:rsidRPr="00B21A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Jednocześnie informuję, iż na chwilę obecną 10 osób zgłosiło chęć wykonania przez firmę Hetman nieodpłatnej wyceny instalacji oraz sporządzenia nieodpłatnie projektu instalacji. </w:t>
      </w:r>
    </w:p>
    <w:p w:rsidR="00B21A16" w:rsidRPr="00B21A16" w:rsidRDefault="00B21A16" w:rsidP="00B21A16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1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ZARZĄD STOWARZYSZENIA WSZYSCY DLA WSZYSTKICH ZAPRASZA WSZYSTKICH CZŁONKÓW NA III WALNE ZEBRANIE, </w:t>
      </w:r>
      <w:r w:rsidRPr="00B21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 xml:space="preserve">KTÓRE odbędzie się  17.05.2011 r. o godzinie 18.00  </w:t>
      </w:r>
      <w:r w:rsidRPr="00B21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w Miejskim Centrum Kultury (sala NA PARTERZE)</w:t>
      </w:r>
    </w:p>
    <w:p w:rsidR="00B21A16" w:rsidRPr="00B21A16" w:rsidRDefault="00B21A16" w:rsidP="00B21A16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1A16">
        <w:rPr>
          <w:rFonts w:ascii="Times New Roman" w:eastAsia="Times New Roman" w:hAnsi="Times New Roman" w:cs="Times New Roman"/>
          <w:b/>
          <w:bCs/>
          <w:color w:val="FFFFFF"/>
          <w:sz w:val="15"/>
          <w:lang w:eastAsia="pl-PL"/>
        </w:rPr>
        <w:t>/</w:t>
      </w:r>
    </w:p>
    <w:p w:rsidR="00B21A16" w:rsidRPr="00B21A16" w:rsidRDefault="00B21A16" w:rsidP="00B21A16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1A16">
        <w:rPr>
          <w:rFonts w:ascii="Times New Roman" w:eastAsia="Times New Roman" w:hAnsi="Times New Roman" w:cs="Times New Roman"/>
          <w:b/>
          <w:bCs/>
          <w:color w:val="000000"/>
          <w:sz w:val="15"/>
          <w:lang w:eastAsia="pl-PL"/>
        </w:rPr>
        <w:t>PORZĄDEK POSIEDZENIA:</w:t>
      </w:r>
      <w:r w:rsidRPr="00B21A16">
        <w:rPr>
          <w:rFonts w:ascii="Times New Roman" w:eastAsia="Times New Roman" w:hAnsi="Times New Roman" w:cs="Times New Roman"/>
          <w:b/>
          <w:bCs/>
          <w:color w:val="FFFFFF"/>
          <w:sz w:val="20"/>
          <w:lang w:eastAsia="pl-PL"/>
        </w:rPr>
        <w:t>.</w:t>
      </w:r>
    </w:p>
    <w:p w:rsidR="00B21A16" w:rsidRPr="00B21A16" w:rsidRDefault="00B21A16" w:rsidP="00B21A16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B21A16">
        <w:rPr>
          <w:rFonts w:ascii="Tahoma" w:eastAsia="Times New Roman" w:hAnsi="Tahoma" w:cs="Tahoma"/>
          <w:b/>
          <w:bCs/>
          <w:color w:val="000000"/>
          <w:sz w:val="15"/>
          <w:lang w:eastAsia="pl-PL"/>
        </w:rPr>
        <w:t> </w:t>
      </w:r>
    </w:p>
    <w:p w:rsidR="00B21A16" w:rsidRPr="00B21A16" w:rsidRDefault="00B21A16" w:rsidP="00B21A16">
      <w:pPr>
        <w:spacing w:before="100" w:after="0" w:line="240" w:lineRule="auto"/>
        <w:textAlignment w:val="top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B21A16">
        <w:rPr>
          <w:rFonts w:ascii="Tahoma" w:eastAsia="Times New Roman" w:hAnsi="Tahoma" w:cs="Tahoma"/>
          <w:color w:val="0000CC"/>
          <w:sz w:val="15"/>
          <w:szCs w:val="15"/>
          <w:lang w:eastAsia="pl-PL"/>
        </w:rPr>
        <w:t>Otwarcie zebrania</w:t>
      </w:r>
    </w:p>
    <w:p w:rsidR="00B21A16" w:rsidRPr="00B21A16" w:rsidRDefault="00B21A16" w:rsidP="00B21A16">
      <w:pPr>
        <w:spacing w:before="100" w:after="0" w:line="240" w:lineRule="auto"/>
        <w:textAlignment w:val="top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B21A16">
        <w:rPr>
          <w:rFonts w:ascii="Tahoma" w:eastAsia="Times New Roman" w:hAnsi="Tahoma" w:cs="Tahoma"/>
          <w:color w:val="0000CC"/>
          <w:sz w:val="15"/>
          <w:szCs w:val="15"/>
          <w:lang w:eastAsia="pl-PL"/>
        </w:rPr>
        <w:t>Przyjęcie porządku obrad</w:t>
      </w:r>
    </w:p>
    <w:p w:rsidR="00B21A16" w:rsidRPr="00B21A16" w:rsidRDefault="00B21A16" w:rsidP="00B21A16">
      <w:pPr>
        <w:spacing w:before="100" w:after="0" w:line="240" w:lineRule="auto"/>
        <w:textAlignment w:val="top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B21A16">
        <w:rPr>
          <w:rFonts w:ascii="Tahoma" w:eastAsia="Times New Roman" w:hAnsi="Tahoma" w:cs="Tahoma"/>
          <w:color w:val="0000CC"/>
          <w:sz w:val="15"/>
          <w:szCs w:val="15"/>
          <w:lang w:eastAsia="pl-PL"/>
        </w:rPr>
        <w:t>Przedstawienie informacji o realizacji Projektu</w:t>
      </w:r>
    </w:p>
    <w:p w:rsidR="00B21A16" w:rsidRPr="00B21A16" w:rsidRDefault="00B21A16" w:rsidP="00B21A16">
      <w:pPr>
        <w:spacing w:before="100" w:after="0" w:line="240" w:lineRule="auto"/>
        <w:textAlignment w:val="top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B21A16">
        <w:rPr>
          <w:rFonts w:ascii="Tahoma" w:eastAsia="Times New Roman" w:hAnsi="Tahoma" w:cs="Tahoma"/>
          <w:color w:val="0000CC"/>
          <w:sz w:val="15"/>
          <w:szCs w:val="15"/>
          <w:lang w:eastAsia="pl-PL"/>
        </w:rPr>
        <w:t>Przedstawienie alternatywnych źródeł dofinansowania</w:t>
      </w:r>
    </w:p>
    <w:p w:rsidR="00B21A16" w:rsidRPr="00B21A16" w:rsidRDefault="00B21A16" w:rsidP="00B21A16">
      <w:pPr>
        <w:spacing w:before="100" w:after="0" w:line="240" w:lineRule="auto"/>
        <w:textAlignment w:val="top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B21A16">
        <w:rPr>
          <w:rFonts w:ascii="Tahoma" w:eastAsia="Times New Roman" w:hAnsi="Tahoma" w:cs="Tahoma"/>
          <w:color w:val="0000CC"/>
          <w:sz w:val="15"/>
          <w:szCs w:val="15"/>
          <w:lang w:eastAsia="pl-PL"/>
        </w:rPr>
        <w:t>Podjęcie uchwały w sprawie przyjęcia Regulaminu Komisji Rewizyjnej Stowarzyszenia wszyscy dla</w:t>
      </w:r>
      <w:r w:rsidRPr="00B21A16">
        <w:rPr>
          <w:rFonts w:ascii="Tahoma" w:eastAsia="Times New Roman" w:hAnsi="Tahoma" w:cs="Tahoma"/>
          <w:b/>
          <w:bCs/>
          <w:color w:val="0000CC"/>
          <w:sz w:val="15"/>
          <w:lang w:eastAsia="pl-PL"/>
        </w:rPr>
        <w:t> </w:t>
      </w:r>
      <w:r w:rsidRPr="00B21A16">
        <w:rPr>
          <w:rFonts w:ascii="Tahoma" w:eastAsia="Times New Roman" w:hAnsi="Tahoma" w:cs="Tahoma"/>
          <w:color w:val="0000CC"/>
          <w:sz w:val="15"/>
          <w:szCs w:val="15"/>
          <w:lang w:eastAsia="pl-PL"/>
        </w:rPr>
        <w:t>wszystkich</w:t>
      </w:r>
    </w:p>
    <w:p w:rsidR="00B21A16" w:rsidRPr="00B21A16" w:rsidRDefault="00B21A16" w:rsidP="00B21A16">
      <w:pPr>
        <w:spacing w:before="100" w:after="0" w:line="240" w:lineRule="auto"/>
        <w:textAlignment w:val="top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B21A16">
        <w:rPr>
          <w:rFonts w:ascii="Tahoma" w:eastAsia="Times New Roman" w:hAnsi="Tahoma" w:cs="Tahoma"/>
          <w:color w:val="0000CC"/>
          <w:sz w:val="15"/>
          <w:szCs w:val="15"/>
          <w:lang w:eastAsia="pl-PL"/>
        </w:rPr>
        <w:t>Wolne wnioski i zapytania</w:t>
      </w:r>
    </w:p>
    <w:p w:rsidR="00B21A16" w:rsidRPr="00B21A16" w:rsidRDefault="00B21A16" w:rsidP="00B21A16">
      <w:pPr>
        <w:spacing w:before="100" w:after="113" w:line="240" w:lineRule="auto"/>
        <w:textAlignment w:val="top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B21A16">
        <w:rPr>
          <w:rFonts w:ascii="Tahoma" w:eastAsia="Times New Roman" w:hAnsi="Tahoma" w:cs="Tahoma"/>
          <w:color w:val="0000CC"/>
          <w:sz w:val="15"/>
          <w:szCs w:val="15"/>
          <w:lang w:eastAsia="pl-PL"/>
        </w:rPr>
        <w:t>Zamknięcie zebrania</w:t>
      </w:r>
    </w:p>
    <w:p w:rsidR="00DD16DF" w:rsidRDefault="00DD16DF"/>
    <w:sectPr w:rsidR="00DD16DF" w:rsidSect="00DD1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16"/>
    <w:rsid w:val="005241E2"/>
    <w:rsid w:val="008B10D6"/>
    <w:rsid w:val="00B11031"/>
    <w:rsid w:val="00B21A16"/>
    <w:rsid w:val="00DD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F1899-C9DE-42F7-BFCF-9A536A59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21A16"/>
    <w:rPr>
      <w:strike w:val="0"/>
      <w:dstrike w:val="0"/>
      <w:color w:val="3E6CA7"/>
      <w:sz w:val="13"/>
      <w:szCs w:val="13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B21A16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1A16"/>
    <w:rPr>
      <w:b/>
      <w:bCs/>
    </w:rPr>
  </w:style>
  <w:style w:type="paragraph" w:customStyle="1" w:styleId="tytu1ltuntertitel">
    <w:name w:val="tytu1ltuntertitel"/>
    <w:basedOn w:val="Normalny"/>
    <w:rsid w:val="00B21A16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25539">
      <w:bodyDiv w:val="1"/>
      <w:marLeft w:val="0"/>
      <w:marRight w:val="0"/>
      <w:marTop w:val="0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etman-cb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izabelaa</dc:creator>
  <cp:keywords/>
  <dc:description/>
  <cp:lastModifiedBy>Izabela Ambroziak</cp:lastModifiedBy>
  <cp:revision>2</cp:revision>
  <dcterms:created xsi:type="dcterms:W3CDTF">2018-03-07T14:41:00Z</dcterms:created>
  <dcterms:modified xsi:type="dcterms:W3CDTF">2018-03-07T14:41:00Z</dcterms:modified>
</cp:coreProperties>
</file>